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BD" w:rsidRPr="00F16B29" w:rsidRDefault="00E321DE" w:rsidP="006121B8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6CBD" w:rsidRPr="00F16B29">
        <w:rPr>
          <w:rFonts w:ascii="Times New Roman" w:hAnsi="Times New Roman" w:cs="Times New Roman"/>
          <w:b/>
          <w:sz w:val="28"/>
          <w:szCs w:val="28"/>
        </w:rPr>
        <w:t>Анализ</w:t>
      </w:r>
    </w:p>
    <w:p w:rsidR="00B06CBD" w:rsidRPr="00F16B29" w:rsidRDefault="00B06CBD" w:rsidP="006121B8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B29">
        <w:rPr>
          <w:rFonts w:ascii="Times New Roman" w:hAnsi="Times New Roman" w:cs="Times New Roman"/>
          <w:b/>
          <w:sz w:val="28"/>
          <w:szCs w:val="28"/>
        </w:rPr>
        <w:t xml:space="preserve">результатов </w:t>
      </w:r>
      <w:r w:rsidR="004606E4" w:rsidRPr="00F16B29">
        <w:rPr>
          <w:rFonts w:ascii="Times New Roman" w:hAnsi="Times New Roman" w:cs="Times New Roman"/>
          <w:b/>
          <w:sz w:val="28"/>
          <w:szCs w:val="28"/>
        </w:rPr>
        <w:t xml:space="preserve">школьного, </w:t>
      </w:r>
      <w:r w:rsidRPr="00F16B29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4606E4" w:rsidRPr="00F16B29">
        <w:rPr>
          <w:rFonts w:ascii="Times New Roman" w:hAnsi="Times New Roman" w:cs="Times New Roman"/>
          <w:b/>
          <w:sz w:val="28"/>
          <w:szCs w:val="28"/>
        </w:rPr>
        <w:t>и регионального этапов</w:t>
      </w:r>
      <w:r w:rsidRPr="00F16B29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</w:t>
      </w:r>
      <w:r w:rsidR="00790971" w:rsidRPr="00F16B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F10CC" w:rsidRPr="00F16B29">
        <w:rPr>
          <w:rFonts w:ascii="Times New Roman" w:hAnsi="Times New Roman" w:cs="Times New Roman"/>
          <w:b/>
          <w:sz w:val="28"/>
          <w:szCs w:val="28"/>
        </w:rPr>
        <w:t>Уржумского</w:t>
      </w:r>
      <w:proofErr w:type="spellEnd"/>
      <w:r w:rsidR="00FF10CC" w:rsidRPr="00F16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D10" w:rsidRPr="00F16B29">
        <w:rPr>
          <w:rFonts w:ascii="Times New Roman" w:hAnsi="Times New Roman" w:cs="Times New Roman"/>
          <w:b/>
          <w:sz w:val="28"/>
          <w:szCs w:val="28"/>
        </w:rPr>
        <w:t xml:space="preserve"> района в 2018-2019</w:t>
      </w:r>
      <w:r w:rsidRPr="00F16B29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C80D84" w:rsidRPr="00F16B29" w:rsidRDefault="00FA58C4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     </w:t>
      </w:r>
      <w:r w:rsidR="004606E4" w:rsidRPr="00F16B29">
        <w:rPr>
          <w:rFonts w:ascii="Times New Roman" w:hAnsi="Times New Roman" w:cs="Times New Roman"/>
          <w:sz w:val="28"/>
          <w:szCs w:val="28"/>
        </w:rPr>
        <w:t>На</w:t>
      </w:r>
      <w:r w:rsidR="00AF102D" w:rsidRPr="00F16B29">
        <w:rPr>
          <w:rFonts w:ascii="Times New Roman" w:hAnsi="Times New Roman" w:cs="Times New Roman"/>
          <w:sz w:val="28"/>
          <w:szCs w:val="28"/>
        </w:rPr>
        <w:t xml:space="preserve"> основании  п</w:t>
      </w:r>
      <w:r w:rsidR="004606E4" w:rsidRPr="00F16B29">
        <w:rPr>
          <w:rFonts w:ascii="Times New Roman" w:hAnsi="Times New Roman" w:cs="Times New Roman"/>
          <w:sz w:val="28"/>
          <w:szCs w:val="28"/>
        </w:rPr>
        <w:t>риказа</w:t>
      </w:r>
      <w:r w:rsidR="0033114B" w:rsidRPr="00F16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14B" w:rsidRPr="00F16B2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33114B" w:rsidRPr="00F16B29">
        <w:rPr>
          <w:rFonts w:ascii="Times New Roman" w:hAnsi="Times New Roman" w:cs="Times New Roman"/>
          <w:sz w:val="28"/>
          <w:szCs w:val="28"/>
        </w:rPr>
        <w:t xml:space="preserve"> РФ от 18.11.2013 № 1252</w:t>
      </w:r>
      <w:r w:rsidR="004606E4" w:rsidRPr="00F16B29">
        <w:rPr>
          <w:rFonts w:ascii="Times New Roman" w:hAnsi="Times New Roman" w:cs="Times New Roman"/>
          <w:sz w:val="28"/>
          <w:szCs w:val="28"/>
        </w:rPr>
        <w:t xml:space="preserve"> и приказов  </w:t>
      </w:r>
      <w:r w:rsidR="00602EB7" w:rsidRPr="00F16B29">
        <w:rPr>
          <w:rFonts w:ascii="Times New Roman" w:hAnsi="Times New Roman" w:cs="Times New Roman"/>
          <w:sz w:val="28"/>
          <w:szCs w:val="28"/>
        </w:rPr>
        <w:t xml:space="preserve"> МКУ УО </w:t>
      </w:r>
      <w:proofErr w:type="spellStart"/>
      <w:r w:rsidR="00602EB7" w:rsidRPr="00F16B29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="00602EB7" w:rsidRPr="00F16B29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4606E4" w:rsidRPr="00F16B29">
        <w:rPr>
          <w:rFonts w:ascii="Times New Roman" w:hAnsi="Times New Roman" w:cs="Times New Roman"/>
          <w:sz w:val="28"/>
          <w:szCs w:val="28"/>
        </w:rPr>
        <w:t>о</w:t>
      </w:r>
      <w:r w:rsidR="002B4281" w:rsidRPr="00F16B29">
        <w:rPr>
          <w:rFonts w:ascii="Times New Roman" w:hAnsi="Times New Roman" w:cs="Times New Roman"/>
          <w:sz w:val="28"/>
          <w:szCs w:val="28"/>
        </w:rPr>
        <w:t>т 4</w:t>
      </w:r>
      <w:r w:rsidR="00497B4E" w:rsidRPr="00F16B29">
        <w:rPr>
          <w:rFonts w:ascii="Times New Roman" w:hAnsi="Times New Roman" w:cs="Times New Roman"/>
          <w:sz w:val="28"/>
          <w:szCs w:val="28"/>
        </w:rPr>
        <w:t xml:space="preserve"> сентября  </w:t>
      </w:r>
      <w:r w:rsidR="00815D10" w:rsidRPr="00F16B29">
        <w:rPr>
          <w:rFonts w:ascii="Times New Roman" w:hAnsi="Times New Roman" w:cs="Times New Roman"/>
          <w:sz w:val="28"/>
          <w:szCs w:val="28"/>
        </w:rPr>
        <w:t xml:space="preserve"> 2018 г.    № 139</w:t>
      </w:r>
      <w:r w:rsidR="004606E4" w:rsidRPr="00F16B29">
        <w:rPr>
          <w:rFonts w:ascii="Times New Roman" w:hAnsi="Times New Roman" w:cs="Times New Roman"/>
          <w:sz w:val="28"/>
          <w:szCs w:val="28"/>
        </w:rPr>
        <w:t xml:space="preserve"> и о</w:t>
      </w:r>
      <w:r w:rsidR="00815D10" w:rsidRPr="00F16B29">
        <w:rPr>
          <w:rFonts w:ascii="Times New Roman" w:hAnsi="Times New Roman" w:cs="Times New Roman"/>
          <w:sz w:val="28"/>
          <w:szCs w:val="28"/>
        </w:rPr>
        <w:t>т 17 сентября   2018 г.    №147</w:t>
      </w:r>
      <w:r w:rsidR="004606E4" w:rsidRPr="00F16B29">
        <w:rPr>
          <w:rFonts w:ascii="Times New Roman" w:hAnsi="Times New Roman" w:cs="Times New Roman"/>
          <w:sz w:val="28"/>
          <w:szCs w:val="28"/>
        </w:rPr>
        <w:t xml:space="preserve">  «О  подготовке и проведении  муниципального этапа всероссийской олимпиады школьников в Уржумском районе </w:t>
      </w:r>
      <w:r w:rsidR="00815D10" w:rsidRPr="00F16B29">
        <w:rPr>
          <w:rFonts w:ascii="Times New Roman" w:hAnsi="Times New Roman" w:cs="Times New Roman"/>
          <w:sz w:val="28"/>
          <w:szCs w:val="28"/>
        </w:rPr>
        <w:t>в 2018 – 2019</w:t>
      </w:r>
      <w:r w:rsidR="004606E4" w:rsidRPr="00F16B29">
        <w:rPr>
          <w:rFonts w:ascii="Times New Roman" w:hAnsi="Times New Roman" w:cs="Times New Roman"/>
          <w:sz w:val="28"/>
          <w:szCs w:val="28"/>
        </w:rPr>
        <w:t xml:space="preserve"> учебном году»</w:t>
      </w:r>
      <w:r w:rsidR="00AF102D" w:rsidRPr="00F16B29">
        <w:rPr>
          <w:rFonts w:ascii="Times New Roman" w:hAnsi="Times New Roman" w:cs="Times New Roman"/>
          <w:sz w:val="28"/>
          <w:szCs w:val="28"/>
        </w:rPr>
        <w:t xml:space="preserve"> была проведена ВОШ.</w:t>
      </w:r>
      <w:r w:rsidR="004606E4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877442" w:rsidRPr="00F16B29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F16B29">
        <w:rPr>
          <w:rFonts w:ascii="Times New Roman" w:hAnsi="Times New Roman" w:cs="Times New Roman"/>
          <w:sz w:val="28"/>
          <w:szCs w:val="28"/>
        </w:rPr>
        <w:t xml:space="preserve">    Организатором школьного и муниципального этапов всероссийской   олимпиады школьников является  МКУ УО </w:t>
      </w:r>
      <w:proofErr w:type="spellStart"/>
      <w:r w:rsidRPr="00F16B29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F16B29">
        <w:rPr>
          <w:rFonts w:ascii="Times New Roman" w:hAnsi="Times New Roman" w:cs="Times New Roman"/>
          <w:sz w:val="28"/>
          <w:szCs w:val="28"/>
        </w:rPr>
        <w:t xml:space="preserve"> района и  районный   методический кабинет</w:t>
      </w:r>
      <w:r w:rsidR="00D86F8F" w:rsidRPr="00F16B29">
        <w:rPr>
          <w:rFonts w:ascii="Times New Roman" w:hAnsi="Times New Roman" w:cs="Times New Roman"/>
          <w:sz w:val="28"/>
          <w:szCs w:val="28"/>
        </w:rPr>
        <w:t>.</w:t>
      </w:r>
      <w:r w:rsidR="00D86F8F" w:rsidRPr="00F16B29">
        <w:rPr>
          <w:rFonts w:ascii="Times New Roman" w:hAnsi="Times New Roman" w:cs="Times New Roman"/>
          <w:sz w:val="28"/>
          <w:szCs w:val="28"/>
        </w:rPr>
        <w:br/>
        <w:t xml:space="preserve">     Отличительной чертой </w:t>
      </w:r>
      <w:proofErr w:type="spellStart"/>
      <w:r w:rsidR="00D86F8F" w:rsidRPr="00F16B2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D86F8F" w:rsidRPr="00F16B29">
        <w:rPr>
          <w:rFonts w:ascii="Times New Roman" w:hAnsi="Times New Roman" w:cs="Times New Roman"/>
          <w:sz w:val="28"/>
          <w:szCs w:val="28"/>
        </w:rPr>
        <w:t xml:space="preserve"> от других аналогичных интеллектуальных состязаний является многоэтапность – многоступенчатый отбор от </w:t>
      </w:r>
      <w:proofErr w:type="gramStart"/>
      <w:r w:rsidR="00D86F8F" w:rsidRPr="00F16B29"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 w:rsidR="00D86F8F" w:rsidRPr="00F16B2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="00D86F8F" w:rsidRPr="00F16B29">
        <w:rPr>
          <w:rFonts w:ascii="Times New Roman" w:hAnsi="Times New Roman" w:cs="Times New Roman"/>
          <w:sz w:val="28"/>
          <w:szCs w:val="28"/>
        </w:rPr>
        <w:t>заключительного</w:t>
      </w:r>
      <w:proofErr w:type="gramEnd"/>
      <w:r w:rsidR="00D86F8F" w:rsidRPr="00F16B29">
        <w:rPr>
          <w:rFonts w:ascii="Times New Roman" w:hAnsi="Times New Roman" w:cs="Times New Roman"/>
          <w:sz w:val="28"/>
          <w:szCs w:val="28"/>
        </w:rPr>
        <w:t xml:space="preserve"> этапов.</w:t>
      </w:r>
      <w:r w:rsidRPr="00F16B29">
        <w:rPr>
          <w:rFonts w:ascii="Times New Roman" w:hAnsi="Times New Roman" w:cs="Times New Roman"/>
          <w:sz w:val="28"/>
          <w:szCs w:val="28"/>
        </w:rPr>
        <w:t xml:space="preserve">     </w:t>
      </w:r>
      <w:r w:rsidR="008E3543" w:rsidRPr="00F16B29">
        <w:rPr>
          <w:rFonts w:ascii="Times New Roman" w:hAnsi="Times New Roman" w:cs="Times New Roman"/>
          <w:sz w:val="28"/>
          <w:szCs w:val="28"/>
        </w:rPr>
        <w:t xml:space="preserve">    </w:t>
      </w:r>
      <w:r w:rsidRPr="00F16B29">
        <w:rPr>
          <w:rFonts w:ascii="Times New Roman" w:hAnsi="Times New Roman" w:cs="Times New Roman"/>
          <w:sz w:val="28"/>
          <w:szCs w:val="28"/>
        </w:rPr>
        <w:t>Ш</w:t>
      </w:r>
      <w:r w:rsidR="00B06CBD" w:rsidRPr="00F16B29">
        <w:rPr>
          <w:rFonts w:ascii="Times New Roman" w:hAnsi="Times New Roman" w:cs="Times New Roman"/>
          <w:b/>
          <w:sz w:val="28"/>
          <w:szCs w:val="28"/>
        </w:rPr>
        <w:t>кольный этап</w:t>
      </w:r>
      <w:r w:rsidR="00B06CBD" w:rsidRPr="00F16B29">
        <w:rPr>
          <w:rFonts w:ascii="Times New Roman" w:hAnsi="Times New Roman" w:cs="Times New Roman"/>
          <w:sz w:val="28"/>
          <w:szCs w:val="28"/>
        </w:rPr>
        <w:t xml:space="preserve"> олимпиады </w:t>
      </w:r>
      <w:r w:rsidR="00DD6DF1" w:rsidRPr="00F16B2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D6DF1" w:rsidRPr="00F16B29">
        <w:rPr>
          <w:rFonts w:ascii="Times New Roman" w:hAnsi="Times New Roman" w:cs="Times New Roman"/>
          <w:sz w:val="28"/>
          <w:szCs w:val="28"/>
        </w:rPr>
        <w:t>Уржумком</w:t>
      </w:r>
      <w:proofErr w:type="spellEnd"/>
      <w:r w:rsidR="00DD6DF1" w:rsidRPr="00F16B29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C80D84" w:rsidRPr="00F16B29">
        <w:rPr>
          <w:rFonts w:ascii="Times New Roman" w:hAnsi="Times New Roman" w:cs="Times New Roman"/>
          <w:sz w:val="28"/>
          <w:szCs w:val="28"/>
        </w:rPr>
        <w:t xml:space="preserve"> проходил</w:t>
      </w:r>
      <w:r w:rsidR="00815D10" w:rsidRPr="00F16B29">
        <w:rPr>
          <w:rFonts w:ascii="Times New Roman" w:hAnsi="Times New Roman" w:cs="Times New Roman"/>
          <w:sz w:val="28"/>
          <w:szCs w:val="28"/>
        </w:rPr>
        <w:t xml:space="preserve"> с 17</w:t>
      </w:r>
      <w:r w:rsidR="00B06CBD" w:rsidRPr="00F16B29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815D10" w:rsidRPr="00F16B29">
        <w:rPr>
          <w:rFonts w:ascii="Times New Roman" w:hAnsi="Times New Roman" w:cs="Times New Roman"/>
          <w:sz w:val="28"/>
          <w:szCs w:val="28"/>
        </w:rPr>
        <w:t xml:space="preserve"> по 29</w:t>
      </w:r>
      <w:r w:rsidR="00AF50EE" w:rsidRPr="00F16B29">
        <w:rPr>
          <w:rFonts w:ascii="Times New Roman" w:hAnsi="Times New Roman" w:cs="Times New Roman"/>
          <w:sz w:val="28"/>
          <w:szCs w:val="28"/>
        </w:rPr>
        <w:t xml:space="preserve"> октября, </w:t>
      </w:r>
      <w:r w:rsidR="00DD6DF1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AF50EE" w:rsidRPr="00F16B29">
        <w:rPr>
          <w:rFonts w:ascii="Times New Roman" w:hAnsi="Times New Roman" w:cs="Times New Roman"/>
          <w:sz w:val="28"/>
          <w:szCs w:val="28"/>
        </w:rPr>
        <w:t>согласно графику, прописанному в приложении к приказу</w:t>
      </w:r>
      <w:r w:rsidRPr="00F16B29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 w:rsidR="0083006B" w:rsidRPr="00F16B29">
        <w:rPr>
          <w:rFonts w:ascii="Times New Roman" w:hAnsi="Times New Roman" w:cs="Times New Roman"/>
          <w:sz w:val="28"/>
          <w:szCs w:val="28"/>
        </w:rPr>
        <w:t xml:space="preserve"> по 19 предметам. </w:t>
      </w:r>
      <w:r w:rsidR="00B94E7C" w:rsidRPr="00F16B29">
        <w:rPr>
          <w:rFonts w:ascii="Times New Roman" w:hAnsi="Times New Roman" w:cs="Times New Roman"/>
          <w:sz w:val="28"/>
          <w:szCs w:val="28"/>
        </w:rPr>
        <w:t xml:space="preserve"> В нем приняло участие 1544 обучающихся  4</w:t>
      </w:r>
      <w:r w:rsidR="0077396B" w:rsidRPr="00F16B29">
        <w:rPr>
          <w:rFonts w:ascii="Times New Roman" w:hAnsi="Times New Roman" w:cs="Times New Roman"/>
          <w:sz w:val="28"/>
          <w:szCs w:val="28"/>
        </w:rPr>
        <w:t xml:space="preserve">-11 классов, что составило </w:t>
      </w:r>
      <w:r w:rsidR="00B94E7C" w:rsidRPr="00F16B29">
        <w:rPr>
          <w:rFonts w:ascii="Times New Roman" w:hAnsi="Times New Roman" w:cs="Times New Roman"/>
          <w:sz w:val="28"/>
          <w:szCs w:val="28"/>
        </w:rPr>
        <w:t xml:space="preserve"> 85%  обучающихся </w:t>
      </w:r>
      <w:r w:rsidR="002A433D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B94E7C" w:rsidRPr="00F16B29">
        <w:rPr>
          <w:rFonts w:ascii="Times New Roman" w:hAnsi="Times New Roman" w:cs="Times New Roman"/>
          <w:sz w:val="28"/>
          <w:szCs w:val="28"/>
        </w:rPr>
        <w:t>(</w:t>
      </w:r>
      <w:r w:rsidR="002F09A2" w:rsidRPr="00F16B29">
        <w:rPr>
          <w:rFonts w:ascii="Times New Roman" w:hAnsi="Times New Roman" w:cs="Times New Roman"/>
          <w:sz w:val="28"/>
          <w:szCs w:val="28"/>
        </w:rPr>
        <w:t>79%</w:t>
      </w:r>
      <w:r w:rsidR="00B94E7C" w:rsidRPr="00F16B29">
        <w:rPr>
          <w:rFonts w:ascii="Times New Roman" w:hAnsi="Times New Roman" w:cs="Times New Roman"/>
          <w:sz w:val="28"/>
          <w:szCs w:val="28"/>
        </w:rPr>
        <w:t>)</w:t>
      </w:r>
      <w:r w:rsidR="002A433D" w:rsidRPr="00F16B2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100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126"/>
        <w:gridCol w:w="5244"/>
      </w:tblGrid>
      <w:tr w:rsidR="001711BE" w:rsidRPr="00F16B29" w:rsidTr="001711BE">
        <w:trPr>
          <w:trHeight w:val="255"/>
        </w:trPr>
        <w:tc>
          <w:tcPr>
            <w:tcW w:w="2693" w:type="dxa"/>
            <w:shd w:val="clear" w:color="auto" w:fill="auto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участников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Не проводилась олимпиада</w:t>
            </w:r>
          </w:p>
        </w:tc>
      </w:tr>
      <w:tr w:rsidR="001711BE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п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.Д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онаурово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16B29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Савиново</w:t>
            </w:r>
            <w:proofErr w:type="spellEnd"/>
          </w:p>
        </w:tc>
      </w:tr>
      <w:tr w:rsidR="00F443BF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.Б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айса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</w:tc>
      </w:tr>
      <w:tr w:rsidR="00F443BF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126" w:type="dxa"/>
          </w:tcPr>
          <w:p w:rsidR="001711BE" w:rsidRPr="00F16B29" w:rsidRDefault="00906680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11BE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2126" w:type="dxa"/>
          </w:tcPr>
          <w:p w:rsidR="001711BE" w:rsidRPr="00F16B29" w:rsidRDefault="003D2481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5244" w:type="dxa"/>
          </w:tcPr>
          <w:p w:rsidR="001711BE" w:rsidRPr="00F16B29" w:rsidRDefault="001711BE" w:rsidP="003D2481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.Б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уйского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D2481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Б-Рой, </w:t>
            </w:r>
            <w:proofErr w:type="spellStart"/>
            <w:r w:rsidR="003D2481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  <w:t>Шевнино</w:t>
            </w:r>
            <w:proofErr w:type="spellEnd"/>
            <w:r w:rsidR="003D2481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  <w:t>,</w:t>
            </w:r>
            <w:r w:rsidR="003D2481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с.Рождественского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</w:p>
        </w:tc>
      </w:tr>
      <w:tr w:rsidR="00F443BF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азарево</w:t>
            </w:r>
            <w:proofErr w:type="spellEnd"/>
          </w:p>
        </w:tc>
      </w:tr>
      <w:tr w:rsidR="00F443BF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2126" w:type="dxa"/>
          </w:tcPr>
          <w:p w:rsidR="001711BE" w:rsidRPr="00F16B29" w:rsidRDefault="00906680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244" w:type="dxa"/>
          </w:tcPr>
          <w:p w:rsidR="001711BE" w:rsidRPr="00F16B29" w:rsidRDefault="00906680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Рождественское</w:t>
            </w:r>
          </w:p>
        </w:tc>
      </w:tr>
      <w:tr w:rsidR="001711BE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.Б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айса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п.Донаурово</w:t>
            </w:r>
            <w:proofErr w:type="spellEnd"/>
          </w:p>
        </w:tc>
      </w:tr>
      <w:tr w:rsidR="001711BE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опьял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F443BF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443BF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с.Байса</w:t>
            </w:r>
            <w:proofErr w:type="spellEnd"/>
          </w:p>
        </w:tc>
      </w:tr>
      <w:tr w:rsidR="001711BE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.Б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айса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,</w:t>
            </w: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п.Донаурово</w:t>
            </w:r>
            <w:proofErr w:type="spellEnd"/>
          </w:p>
        </w:tc>
      </w:tr>
      <w:tr w:rsidR="00F443BF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1711BE" w:rsidRPr="00F16B29" w:rsidRDefault="005A6C13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11BE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2126" w:type="dxa"/>
          </w:tcPr>
          <w:p w:rsidR="001711BE" w:rsidRPr="00F16B29" w:rsidRDefault="00906680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5244" w:type="dxa"/>
          </w:tcPr>
          <w:p w:rsidR="001711BE" w:rsidRPr="00F16B29" w:rsidRDefault="001711BE" w:rsidP="00906680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.Б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уйского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с.Р-Турек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906680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  <w:t>Шевнино</w:t>
            </w:r>
            <w:proofErr w:type="spellEnd"/>
            <w:r w:rsidR="00906680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906680" w:rsidRPr="00F16B29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Савиново</w:t>
            </w:r>
            <w:proofErr w:type="spellEnd"/>
            <w:r w:rsidR="00906680" w:rsidRPr="00F16B29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,</w:t>
            </w:r>
            <w:r w:rsidR="00906680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д.Богданово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с.Рождеств</w:t>
            </w:r>
            <w:r w:rsidR="00906680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енского</w:t>
            </w:r>
            <w:proofErr w:type="spellEnd"/>
            <w:r w:rsidR="00906680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</w:p>
        </w:tc>
      </w:tr>
      <w:tr w:rsidR="001711BE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2126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иляндыш</w:t>
            </w:r>
            <w:proofErr w:type="spellEnd"/>
            <w:r w:rsidR="00E94C25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E94C25" w:rsidRPr="00F16B29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ru-RU"/>
              </w:rPr>
              <w:t>Савиново</w:t>
            </w:r>
            <w:proofErr w:type="spellEnd"/>
            <w:r w:rsidR="00E94C25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E94C25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Р</w:t>
            </w:r>
            <w:r w:rsidR="005A6C13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  <w:t>ождественское</w:t>
            </w:r>
          </w:p>
        </w:tc>
      </w:tr>
      <w:tr w:rsidR="00F443BF" w:rsidRPr="00F16B29" w:rsidTr="001711BE">
        <w:trPr>
          <w:trHeight w:val="240"/>
        </w:trPr>
        <w:tc>
          <w:tcPr>
            <w:tcW w:w="2693" w:type="dxa"/>
            <w:shd w:val="clear" w:color="auto" w:fill="auto"/>
            <w:vAlign w:val="center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126" w:type="dxa"/>
          </w:tcPr>
          <w:p w:rsidR="001711BE" w:rsidRPr="00F16B29" w:rsidRDefault="00F443BF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5244" w:type="dxa"/>
          </w:tcPr>
          <w:p w:rsidR="001711BE" w:rsidRPr="00F16B29" w:rsidRDefault="001711BE" w:rsidP="00F443BF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spellEnd"/>
            <w:proofErr w:type="gramEnd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-Рой, 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п.Донаурово</w:t>
            </w:r>
            <w:proofErr w:type="spellEnd"/>
            <w:r w:rsidR="00F443BF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д.Богданово</w:t>
            </w:r>
            <w:proofErr w:type="spellEnd"/>
            <w:r w:rsidR="00F443BF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443BF" w:rsidRPr="00F16B29"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  <w:t>Шевнино</w:t>
            </w:r>
            <w:proofErr w:type="spellEnd"/>
            <w:r w:rsidR="00F443BF" w:rsidRPr="00F16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94E7C" w:rsidRPr="00F16B29" w:rsidRDefault="00B94E7C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A541FF" w:rsidRPr="00F16B29" w:rsidRDefault="00A541FF" w:rsidP="006121B8">
      <w:pPr>
        <w:ind w:left="426"/>
        <w:jc w:val="right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Таблица 1 </w:t>
      </w:r>
    </w:p>
    <w:p w:rsidR="00A541FF" w:rsidRPr="00F16B29" w:rsidRDefault="00A541FF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E94C25" w:rsidRPr="00F16B29" w:rsidRDefault="00A541FF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Исходя из анализа таблицы</w:t>
      </w:r>
      <w:proofErr w:type="gramStart"/>
      <w:r w:rsidRPr="00F16B2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16B29">
        <w:rPr>
          <w:rFonts w:ascii="Times New Roman" w:hAnsi="Times New Roman" w:cs="Times New Roman"/>
          <w:sz w:val="28"/>
          <w:szCs w:val="28"/>
        </w:rPr>
        <w:t xml:space="preserve"> видно</w:t>
      </w:r>
      <w:r w:rsidR="008F62C6" w:rsidRPr="00F16B29">
        <w:rPr>
          <w:rFonts w:ascii="Times New Roman" w:hAnsi="Times New Roman" w:cs="Times New Roman"/>
          <w:sz w:val="28"/>
          <w:szCs w:val="28"/>
        </w:rPr>
        <w:t>, ч</w:t>
      </w:r>
      <w:r w:rsidRPr="00F16B29">
        <w:rPr>
          <w:rFonts w:ascii="Times New Roman" w:hAnsi="Times New Roman" w:cs="Times New Roman"/>
          <w:sz w:val="28"/>
          <w:szCs w:val="28"/>
        </w:rPr>
        <w:t>то имеются ряд ОО, где олимпиады на школьном уровне не проводятся</w:t>
      </w:r>
      <w:r w:rsidR="008F62C6" w:rsidRPr="00F16B29">
        <w:rPr>
          <w:rFonts w:ascii="Times New Roman" w:hAnsi="Times New Roman" w:cs="Times New Roman"/>
          <w:sz w:val="28"/>
          <w:szCs w:val="28"/>
        </w:rPr>
        <w:t xml:space="preserve">. Следовательно, </w:t>
      </w:r>
      <w:r w:rsidRPr="00F16B29">
        <w:rPr>
          <w:rFonts w:ascii="Times New Roman" w:hAnsi="Times New Roman" w:cs="Times New Roman"/>
          <w:sz w:val="28"/>
          <w:szCs w:val="28"/>
        </w:rPr>
        <w:t xml:space="preserve"> руководителям </w:t>
      </w:r>
      <w:r w:rsidR="008F62C6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D86F8F" w:rsidRPr="00F16B29">
        <w:rPr>
          <w:rFonts w:ascii="Times New Roman" w:hAnsi="Times New Roman" w:cs="Times New Roman"/>
          <w:sz w:val="28"/>
          <w:szCs w:val="28"/>
        </w:rPr>
        <w:t>ОО, отмеченным</w:t>
      </w:r>
      <w:r w:rsidRPr="00F16B29">
        <w:rPr>
          <w:rFonts w:ascii="Times New Roman" w:hAnsi="Times New Roman" w:cs="Times New Roman"/>
          <w:sz w:val="28"/>
          <w:szCs w:val="28"/>
        </w:rPr>
        <w:t xml:space="preserve"> в таблице 1</w:t>
      </w:r>
      <w:r w:rsidR="008F62C6" w:rsidRPr="00F16B29">
        <w:rPr>
          <w:rFonts w:ascii="Times New Roman" w:hAnsi="Times New Roman" w:cs="Times New Roman"/>
          <w:sz w:val="28"/>
          <w:szCs w:val="28"/>
        </w:rPr>
        <w:t xml:space="preserve">, </w:t>
      </w:r>
      <w:r w:rsidR="00C33A23" w:rsidRPr="00F16B29">
        <w:rPr>
          <w:rFonts w:ascii="Times New Roman" w:hAnsi="Times New Roman" w:cs="Times New Roman"/>
          <w:sz w:val="28"/>
          <w:szCs w:val="28"/>
        </w:rPr>
        <w:t xml:space="preserve">взять на контроль проведение школьного этапа </w:t>
      </w:r>
      <w:r w:rsidR="00D86F8F" w:rsidRPr="00F16B29">
        <w:rPr>
          <w:rFonts w:ascii="Times New Roman" w:hAnsi="Times New Roman" w:cs="Times New Roman"/>
          <w:sz w:val="28"/>
          <w:szCs w:val="28"/>
        </w:rPr>
        <w:t xml:space="preserve">олимпиады. </w:t>
      </w:r>
      <w:r w:rsidR="00F16B29">
        <w:rPr>
          <w:rFonts w:ascii="Times New Roman" w:hAnsi="Times New Roman" w:cs="Times New Roman"/>
          <w:sz w:val="28"/>
          <w:szCs w:val="28"/>
        </w:rPr>
        <w:t xml:space="preserve">Это 1 проблема. И  вторая – взять на контроль проверку олимпиадных работ. Так как мы выстраиваем рейтинг на основе ваших показателей. И иногда получается, что одна  школа занимает все призовые места (причём это не самый сильный учитель). А когда дойдёт дело до участия в муниципальном этапе – от этой школы идёт отказ. А места уже заняты. </w:t>
      </w:r>
      <w:r w:rsidR="00AF50EE" w:rsidRPr="00F16B29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2D3FDD" w:rsidRPr="00F16B29">
        <w:rPr>
          <w:rFonts w:ascii="Times New Roman" w:hAnsi="Times New Roman" w:cs="Times New Roman"/>
          <w:sz w:val="28"/>
          <w:szCs w:val="28"/>
        </w:rPr>
        <w:t xml:space="preserve">     </w:t>
      </w:r>
      <w:r w:rsidR="002A433D" w:rsidRPr="00F16B29">
        <w:rPr>
          <w:rFonts w:ascii="Times New Roman" w:hAnsi="Times New Roman" w:cs="Times New Roman"/>
          <w:sz w:val="28"/>
          <w:szCs w:val="28"/>
        </w:rPr>
        <w:t>Квота для определения победителей и призёров школьного  этапа олимпиады была определена в   пределах до 45% от общего числа участников по каждому общеобразовательному предмету, при условии, что победители наберут  более 50% от общего количества максимально возможных баллов.</w:t>
      </w:r>
      <w:r w:rsidR="001E2EE2" w:rsidRPr="00F16B29">
        <w:rPr>
          <w:rFonts w:ascii="Times New Roman" w:hAnsi="Times New Roman" w:cs="Times New Roman"/>
          <w:sz w:val="28"/>
          <w:szCs w:val="28"/>
        </w:rPr>
        <w:t xml:space="preserve">      </w:t>
      </w:r>
      <w:r w:rsidR="002F09A2" w:rsidRPr="00F16B29">
        <w:rPr>
          <w:rFonts w:ascii="Times New Roman" w:hAnsi="Times New Roman" w:cs="Times New Roman"/>
          <w:sz w:val="28"/>
          <w:szCs w:val="28"/>
        </w:rPr>
        <w:t>Оргкомитет</w:t>
      </w:r>
      <w:r w:rsidR="009E19F2" w:rsidRPr="00F16B29">
        <w:rPr>
          <w:rFonts w:ascii="Times New Roman" w:hAnsi="Times New Roman" w:cs="Times New Roman"/>
          <w:sz w:val="28"/>
          <w:szCs w:val="28"/>
        </w:rPr>
        <w:t xml:space="preserve">, согласно организационно – технологической   модели,  утвердил </w:t>
      </w:r>
      <w:r w:rsidR="00FB48A5" w:rsidRPr="00F16B29">
        <w:rPr>
          <w:rFonts w:ascii="Times New Roman" w:hAnsi="Times New Roman" w:cs="Times New Roman"/>
          <w:sz w:val="28"/>
          <w:szCs w:val="28"/>
        </w:rPr>
        <w:t xml:space="preserve"> результаты школьного этапа олимпиады по каждому общеобразовательному предмету</w:t>
      </w:r>
      <w:r w:rsidR="00004FC4" w:rsidRPr="00F16B29">
        <w:rPr>
          <w:rFonts w:ascii="Times New Roman" w:hAnsi="Times New Roman" w:cs="Times New Roman"/>
          <w:sz w:val="28"/>
          <w:szCs w:val="28"/>
        </w:rPr>
        <w:t>,</w:t>
      </w:r>
      <w:r w:rsidR="00FB48A5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2F09A2" w:rsidRPr="00F16B29">
        <w:rPr>
          <w:rFonts w:ascii="Times New Roman" w:hAnsi="Times New Roman" w:cs="Times New Roman"/>
          <w:sz w:val="28"/>
          <w:szCs w:val="28"/>
        </w:rPr>
        <w:t xml:space="preserve"> был выстроен </w:t>
      </w:r>
      <w:r w:rsidR="00FB48A5" w:rsidRPr="00F16B29">
        <w:rPr>
          <w:rFonts w:ascii="Times New Roman" w:hAnsi="Times New Roman" w:cs="Times New Roman"/>
          <w:sz w:val="28"/>
          <w:szCs w:val="28"/>
        </w:rPr>
        <w:t>рейтинг победителей и рейтинг призёров школьного этапа оли</w:t>
      </w:r>
      <w:r w:rsidR="008F62C6" w:rsidRPr="00F16B29">
        <w:rPr>
          <w:rFonts w:ascii="Times New Roman" w:hAnsi="Times New Roman" w:cs="Times New Roman"/>
          <w:sz w:val="28"/>
          <w:szCs w:val="28"/>
        </w:rPr>
        <w:t>мпиады и  опубликован</w:t>
      </w:r>
      <w:r w:rsidR="009E19F2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8F62C6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FB48A5" w:rsidRPr="00F16B29">
        <w:rPr>
          <w:rFonts w:ascii="Times New Roman" w:hAnsi="Times New Roman" w:cs="Times New Roman"/>
          <w:sz w:val="28"/>
          <w:szCs w:val="28"/>
        </w:rPr>
        <w:t xml:space="preserve"> на</w:t>
      </w:r>
      <w:r w:rsidR="002F09A2" w:rsidRPr="00F16B29">
        <w:rPr>
          <w:rFonts w:ascii="Times New Roman" w:hAnsi="Times New Roman" w:cs="Times New Roman"/>
          <w:sz w:val="28"/>
          <w:szCs w:val="28"/>
        </w:rPr>
        <w:t xml:space="preserve">   сайте  МКУ УО </w:t>
      </w:r>
      <w:proofErr w:type="spellStart"/>
      <w:r w:rsidR="002F09A2" w:rsidRPr="00F16B29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="002F09A2" w:rsidRPr="00F16B2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B48A5" w:rsidRPr="00F16B29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E19F2" w:rsidRPr="00F16B29">
        <w:rPr>
          <w:rFonts w:ascii="Times New Roman" w:hAnsi="Times New Roman" w:cs="Times New Roman"/>
          <w:sz w:val="28"/>
          <w:szCs w:val="28"/>
        </w:rPr>
        <w:t xml:space="preserve"> были размещены </w:t>
      </w:r>
      <w:r w:rsidR="00FB48A5" w:rsidRPr="00F16B29">
        <w:rPr>
          <w:rFonts w:ascii="Times New Roman" w:hAnsi="Times New Roman" w:cs="Times New Roman"/>
          <w:sz w:val="28"/>
          <w:szCs w:val="28"/>
        </w:rPr>
        <w:t>протоколы жюри школьного этапа олимпиады по каждом</w:t>
      </w:r>
      <w:r w:rsidR="009E19F2" w:rsidRPr="00F16B29">
        <w:rPr>
          <w:rFonts w:ascii="Times New Roman" w:hAnsi="Times New Roman" w:cs="Times New Roman"/>
          <w:sz w:val="28"/>
          <w:szCs w:val="28"/>
        </w:rPr>
        <w:t>у общеобразовательному предмету.</w:t>
      </w:r>
    </w:p>
    <w:p w:rsidR="00084260" w:rsidRPr="00F16B29" w:rsidRDefault="001E2EE2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F696C" w:rsidRPr="00F16B29">
        <w:rPr>
          <w:rFonts w:ascii="Times New Roman" w:hAnsi="Times New Roman" w:cs="Times New Roman"/>
          <w:b/>
          <w:sz w:val="28"/>
          <w:szCs w:val="28"/>
        </w:rPr>
        <w:t>Муниципальный этап олимпиады</w:t>
      </w:r>
      <w:r w:rsidR="00857DD6" w:rsidRPr="00F16B29">
        <w:rPr>
          <w:rFonts w:ascii="Times New Roman" w:hAnsi="Times New Roman" w:cs="Times New Roman"/>
          <w:sz w:val="28"/>
          <w:szCs w:val="28"/>
        </w:rPr>
        <w:t xml:space="preserve"> школьников </w:t>
      </w:r>
      <w:r w:rsidR="00BF696C" w:rsidRPr="00F16B29">
        <w:rPr>
          <w:rFonts w:ascii="Times New Roman" w:hAnsi="Times New Roman" w:cs="Times New Roman"/>
          <w:sz w:val="28"/>
          <w:szCs w:val="28"/>
        </w:rPr>
        <w:t xml:space="preserve"> проводился в ср</w:t>
      </w:r>
      <w:r w:rsidR="00307588" w:rsidRPr="00F16B29">
        <w:rPr>
          <w:rFonts w:ascii="Times New Roman" w:hAnsi="Times New Roman" w:cs="Times New Roman"/>
          <w:sz w:val="28"/>
          <w:szCs w:val="28"/>
        </w:rPr>
        <w:t xml:space="preserve">оки, установленные Министерством </w:t>
      </w:r>
      <w:r w:rsidR="00BF696C" w:rsidRPr="00F16B29">
        <w:rPr>
          <w:rFonts w:ascii="Times New Roman" w:hAnsi="Times New Roman" w:cs="Times New Roman"/>
          <w:sz w:val="28"/>
          <w:szCs w:val="28"/>
        </w:rPr>
        <w:t xml:space="preserve"> об</w:t>
      </w:r>
      <w:r w:rsidR="003B56DC" w:rsidRPr="00F16B29">
        <w:rPr>
          <w:rFonts w:ascii="Times New Roman" w:hAnsi="Times New Roman" w:cs="Times New Roman"/>
          <w:sz w:val="28"/>
          <w:szCs w:val="28"/>
        </w:rPr>
        <w:t>разования</w:t>
      </w:r>
      <w:r w:rsidR="00C256DC" w:rsidRPr="00F16B29">
        <w:rPr>
          <w:rFonts w:ascii="Times New Roman" w:hAnsi="Times New Roman" w:cs="Times New Roman"/>
          <w:sz w:val="28"/>
          <w:szCs w:val="28"/>
        </w:rPr>
        <w:t xml:space="preserve"> Кировской области с 3</w:t>
      </w:r>
      <w:r w:rsidR="00084260" w:rsidRPr="00F16B29">
        <w:rPr>
          <w:rFonts w:ascii="Times New Roman" w:hAnsi="Times New Roman" w:cs="Times New Roman"/>
          <w:sz w:val="28"/>
          <w:szCs w:val="28"/>
        </w:rPr>
        <w:t xml:space="preserve"> но</w:t>
      </w:r>
      <w:r w:rsidR="00C256DC" w:rsidRPr="00F16B29">
        <w:rPr>
          <w:rFonts w:ascii="Times New Roman" w:hAnsi="Times New Roman" w:cs="Times New Roman"/>
          <w:sz w:val="28"/>
          <w:szCs w:val="28"/>
        </w:rPr>
        <w:t>ября по 16 декабря 2018</w:t>
      </w:r>
      <w:r w:rsidR="00BF696C" w:rsidRPr="00F16B29">
        <w:rPr>
          <w:rFonts w:ascii="Times New Roman" w:hAnsi="Times New Roman" w:cs="Times New Roman"/>
          <w:sz w:val="28"/>
          <w:szCs w:val="28"/>
        </w:rPr>
        <w:t xml:space="preserve"> года. Задания олимпиад составлялись предметно-методическими комиссиями регионального этапа Олимпиады и передавались в муниципалитет в печатном виде</w:t>
      </w:r>
      <w:r w:rsidR="00D86F8F" w:rsidRPr="00F16B29">
        <w:rPr>
          <w:rFonts w:ascii="Times New Roman" w:hAnsi="Times New Roman" w:cs="Times New Roman"/>
          <w:sz w:val="28"/>
          <w:szCs w:val="28"/>
        </w:rPr>
        <w:t>.</w:t>
      </w:r>
      <w:r w:rsidR="00BF696C" w:rsidRPr="00F16B29">
        <w:rPr>
          <w:rFonts w:ascii="Times New Roman" w:hAnsi="Times New Roman" w:cs="Times New Roman"/>
          <w:sz w:val="28"/>
          <w:szCs w:val="28"/>
        </w:rPr>
        <w:t xml:space="preserve">  В муниципальном этапе принимали  участие поб</w:t>
      </w:r>
      <w:r w:rsidR="00C256DC" w:rsidRPr="00F16B29">
        <w:rPr>
          <w:rFonts w:ascii="Times New Roman" w:hAnsi="Times New Roman" w:cs="Times New Roman"/>
          <w:sz w:val="28"/>
          <w:szCs w:val="28"/>
        </w:rPr>
        <w:t xml:space="preserve">едители и призёры  школьного </w:t>
      </w:r>
      <w:r w:rsidR="00BF696C" w:rsidRPr="00F16B29">
        <w:rPr>
          <w:rFonts w:ascii="Times New Roman" w:hAnsi="Times New Roman" w:cs="Times New Roman"/>
          <w:sz w:val="28"/>
          <w:szCs w:val="28"/>
        </w:rPr>
        <w:t xml:space="preserve"> этапа нынешнего </w:t>
      </w:r>
      <w:r w:rsidR="00B5622D" w:rsidRPr="00F16B29">
        <w:rPr>
          <w:rFonts w:ascii="Times New Roman" w:hAnsi="Times New Roman" w:cs="Times New Roman"/>
          <w:sz w:val="28"/>
          <w:szCs w:val="28"/>
        </w:rPr>
        <w:t>и прошлого годов</w:t>
      </w:r>
      <w:r w:rsidR="00BF696C" w:rsidRPr="00F16B29">
        <w:rPr>
          <w:rFonts w:ascii="Times New Roman" w:hAnsi="Times New Roman" w:cs="Times New Roman"/>
          <w:sz w:val="28"/>
          <w:szCs w:val="28"/>
        </w:rPr>
        <w:t xml:space="preserve">. </w:t>
      </w:r>
      <w:r w:rsidR="00F16B29" w:rsidRPr="00F16B2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F16B29">
        <w:rPr>
          <w:rFonts w:ascii="Times New Roman" w:hAnsi="Times New Roman" w:cs="Times New Roman"/>
          <w:sz w:val="28"/>
          <w:szCs w:val="28"/>
        </w:rPr>
        <w:t xml:space="preserve">допускались к участию обучающиеся по ходатайству администрации школ. </w:t>
      </w:r>
      <w:r w:rsidR="00BF696C" w:rsidRPr="00F16B29">
        <w:rPr>
          <w:rFonts w:ascii="Times New Roman" w:hAnsi="Times New Roman" w:cs="Times New Roman"/>
          <w:sz w:val="28"/>
          <w:szCs w:val="28"/>
        </w:rPr>
        <w:t>Второй эта</w:t>
      </w:r>
      <w:r w:rsidR="00F53730" w:rsidRPr="00F16B29">
        <w:rPr>
          <w:rFonts w:ascii="Times New Roman" w:hAnsi="Times New Roman" w:cs="Times New Roman"/>
          <w:sz w:val="28"/>
          <w:szCs w:val="28"/>
        </w:rPr>
        <w:t>п проводился</w:t>
      </w:r>
      <w:r w:rsidR="00B97533" w:rsidRPr="00F16B29">
        <w:rPr>
          <w:rFonts w:ascii="Times New Roman" w:hAnsi="Times New Roman" w:cs="Times New Roman"/>
          <w:sz w:val="28"/>
          <w:szCs w:val="28"/>
        </w:rPr>
        <w:t xml:space="preserve"> по </w:t>
      </w:r>
      <w:r w:rsidR="00B97533" w:rsidRPr="00F16B29">
        <w:rPr>
          <w:rFonts w:ascii="Times New Roman" w:hAnsi="Times New Roman" w:cs="Times New Roman"/>
          <w:sz w:val="28"/>
          <w:szCs w:val="28"/>
          <w:highlight w:val="yellow"/>
        </w:rPr>
        <w:t>18</w:t>
      </w:r>
      <w:r w:rsidR="0083006B" w:rsidRPr="00F16B29">
        <w:rPr>
          <w:rFonts w:ascii="Times New Roman" w:hAnsi="Times New Roman" w:cs="Times New Roman"/>
          <w:sz w:val="28"/>
          <w:szCs w:val="28"/>
        </w:rPr>
        <w:t xml:space="preserve"> предметам.</w:t>
      </w:r>
      <w:r w:rsidR="001B723E" w:rsidRPr="00F16B29">
        <w:rPr>
          <w:rFonts w:ascii="Times New Roman" w:hAnsi="Times New Roman" w:cs="Times New Roman"/>
          <w:sz w:val="28"/>
          <w:szCs w:val="28"/>
        </w:rPr>
        <w:t xml:space="preserve"> В олимпиадах принимало участие  </w:t>
      </w:r>
      <w:r w:rsidR="004F61C0" w:rsidRPr="00F16B29">
        <w:rPr>
          <w:rFonts w:ascii="Times New Roman" w:hAnsi="Times New Roman" w:cs="Times New Roman"/>
          <w:sz w:val="28"/>
          <w:szCs w:val="28"/>
        </w:rPr>
        <w:t>1023</w:t>
      </w:r>
      <w:r w:rsidR="00F95632" w:rsidRPr="00F16B29">
        <w:rPr>
          <w:rFonts w:ascii="Times New Roman" w:hAnsi="Times New Roman" w:cs="Times New Roman"/>
          <w:sz w:val="28"/>
          <w:szCs w:val="28"/>
        </w:rPr>
        <w:t xml:space="preserve"> (1010) </w:t>
      </w:r>
      <w:r w:rsidR="00C33A23" w:rsidRPr="00F16B2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E34326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835D99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C33A23" w:rsidRPr="00F16B29">
        <w:rPr>
          <w:rFonts w:ascii="Times New Roman" w:hAnsi="Times New Roman" w:cs="Times New Roman"/>
          <w:sz w:val="28"/>
          <w:szCs w:val="28"/>
        </w:rPr>
        <w:t xml:space="preserve"> из </w:t>
      </w:r>
      <w:r w:rsidR="00F95632" w:rsidRPr="00F16B29">
        <w:rPr>
          <w:rFonts w:ascii="Times New Roman" w:hAnsi="Times New Roman" w:cs="Times New Roman"/>
          <w:sz w:val="28"/>
          <w:szCs w:val="28"/>
        </w:rPr>
        <w:t>16</w:t>
      </w:r>
      <w:r w:rsidR="00C33A23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BF696C" w:rsidRPr="00F16B29">
        <w:rPr>
          <w:rFonts w:ascii="Times New Roman" w:hAnsi="Times New Roman" w:cs="Times New Roman"/>
          <w:sz w:val="28"/>
          <w:szCs w:val="28"/>
        </w:rPr>
        <w:t xml:space="preserve"> школ района. </w:t>
      </w:r>
    </w:p>
    <w:tbl>
      <w:tblPr>
        <w:tblStyle w:val="a3"/>
        <w:tblW w:w="0" w:type="auto"/>
        <w:jc w:val="center"/>
        <w:tblInd w:w="249" w:type="dxa"/>
        <w:tblLook w:val="04A0" w:firstRow="1" w:lastRow="0" w:firstColumn="1" w:lastColumn="0" w:noHBand="0" w:noVBand="1"/>
      </w:tblPr>
      <w:tblGrid>
        <w:gridCol w:w="2043"/>
        <w:gridCol w:w="1984"/>
        <w:gridCol w:w="1843"/>
        <w:gridCol w:w="1843"/>
        <w:gridCol w:w="1843"/>
      </w:tblGrid>
      <w:tr w:rsidR="00C256DC" w:rsidRPr="00F16B29" w:rsidTr="00F16B29">
        <w:trPr>
          <w:jc w:val="center"/>
        </w:trPr>
        <w:tc>
          <w:tcPr>
            <w:tcW w:w="1843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годы</w:t>
            </w:r>
          </w:p>
        </w:tc>
        <w:tc>
          <w:tcPr>
            <w:tcW w:w="1984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  <w:tc>
          <w:tcPr>
            <w:tcW w:w="1843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1843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843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</w:tr>
      <w:tr w:rsidR="00C256DC" w:rsidRPr="00F16B29" w:rsidTr="00F16B29">
        <w:trPr>
          <w:jc w:val="center"/>
        </w:trPr>
        <w:tc>
          <w:tcPr>
            <w:tcW w:w="1843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984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  <w:tc>
          <w:tcPr>
            <w:tcW w:w="1843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846</w:t>
            </w:r>
          </w:p>
        </w:tc>
        <w:tc>
          <w:tcPr>
            <w:tcW w:w="1843" w:type="dxa"/>
          </w:tcPr>
          <w:p w:rsidR="00C256DC" w:rsidRPr="00F16B29" w:rsidRDefault="00C256DC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1010</w:t>
            </w:r>
          </w:p>
        </w:tc>
        <w:tc>
          <w:tcPr>
            <w:tcW w:w="1843" w:type="dxa"/>
          </w:tcPr>
          <w:p w:rsidR="00C256DC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1023</w:t>
            </w:r>
          </w:p>
        </w:tc>
      </w:tr>
    </w:tbl>
    <w:p w:rsidR="002F3F00" w:rsidRPr="00F16B29" w:rsidRDefault="002F3F00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958"/>
        <w:gridCol w:w="4111"/>
        <w:gridCol w:w="2835"/>
      </w:tblGrid>
      <w:tr w:rsidR="006121B8" w:rsidRPr="00F16B29" w:rsidTr="006121B8">
        <w:tc>
          <w:tcPr>
            <w:tcW w:w="958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2835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6121B8" w:rsidRPr="00F16B29" w:rsidTr="006121B8">
        <w:tc>
          <w:tcPr>
            <w:tcW w:w="958" w:type="dxa"/>
          </w:tcPr>
          <w:p w:rsidR="006121B8" w:rsidRPr="00F16B29" w:rsidRDefault="006947D9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КОГОАУ «Гимназия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ржума</w:t>
            </w:r>
            <w:proofErr w:type="spell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6121B8" w:rsidRPr="00F16B29" w:rsidRDefault="00F95632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</w:tr>
      <w:tr w:rsidR="006121B8" w:rsidRPr="00F16B29" w:rsidTr="006121B8">
        <w:tc>
          <w:tcPr>
            <w:tcW w:w="958" w:type="dxa"/>
          </w:tcPr>
          <w:p w:rsidR="006121B8" w:rsidRPr="00F16B29" w:rsidRDefault="006947D9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№3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ржума</w:t>
            </w:r>
            <w:proofErr w:type="spellEnd"/>
          </w:p>
        </w:tc>
        <w:tc>
          <w:tcPr>
            <w:tcW w:w="2835" w:type="dxa"/>
          </w:tcPr>
          <w:p w:rsidR="006121B8" w:rsidRPr="00F16B29" w:rsidRDefault="00F95632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6121B8" w:rsidRPr="00F16B29" w:rsidTr="006121B8">
        <w:tc>
          <w:tcPr>
            <w:tcW w:w="958" w:type="dxa"/>
          </w:tcPr>
          <w:p w:rsidR="006121B8" w:rsidRPr="00F16B29" w:rsidRDefault="006947D9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с УИОП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урмы</w:t>
            </w:r>
            <w:proofErr w:type="spellEnd"/>
          </w:p>
        </w:tc>
        <w:tc>
          <w:tcPr>
            <w:tcW w:w="2835" w:type="dxa"/>
          </w:tcPr>
          <w:p w:rsidR="006121B8" w:rsidRPr="00F16B29" w:rsidRDefault="00F95632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6121B8" w:rsidRPr="00F16B29" w:rsidTr="006121B8">
        <w:tc>
          <w:tcPr>
            <w:tcW w:w="958" w:type="dxa"/>
          </w:tcPr>
          <w:p w:rsidR="006121B8" w:rsidRPr="00F16B29" w:rsidRDefault="006947D9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№2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ржума</w:t>
            </w:r>
            <w:proofErr w:type="spellEnd"/>
          </w:p>
        </w:tc>
        <w:tc>
          <w:tcPr>
            <w:tcW w:w="2835" w:type="dxa"/>
          </w:tcPr>
          <w:p w:rsidR="006121B8" w:rsidRPr="00F16B29" w:rsidRDefault="00F95632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16B29" w:rsidRPr="00F16B29" w:rsidTr="00F16B29">
        <w:tc>
          <w:tcPr>
            <w:tcW w:w="958" w:type="dxa"/>
          </w:tcPr>
          <w:p w:rsidR="00F16B29" w:rsidRPr="00F16B29" w:rsidRDefault="00F16B29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F16B29" w:rsidRPr="00F16B29" w:rsidRDefault="00F16B29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уйского</w:t>
            </w:r>
            <w:proofErr w:type="spellEnd"/>
          </w:p>
        </w:tc>
        <w:tc>
          <w:tcPr>
            <w:tcW w:w="2835" w:type="dxa"/>
          </w:tcPr>
          <w:p w:rsidR="00F16B29" w:rsidRPr="00F16B29" w:rsidRDefault="00F16B29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F16B29" w:rsidRPr="00F16B29" w:rsidTr="00F16B29">
        <w:tc>
          <w:tcPr>
            <w:tcW w:w="958" w:type="dxa"/>
          </w:tcPr>
          <w:p w:rsidR="00F16B29" w:rsidRPr="00F16B29" w:rsidRDefault="00F16B29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11" w:type="dxa"/>
          </w:tcPr>
          <w:p w:rsidR="00F16B29" w:rsidRPr="00F16B29" w:rsidRDefault="00F16B29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МКОУ СОШ с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spellStart"/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Турек</w:t>
            </w:r>
            <w:proofErr w:type="spellEnd"/>
          </w:p>
        </w:tc>
        <w:tc>
          <w:tcPr>
            <w:tcW w:w="2835" w:type="dxa"/>
          </w:tcPr>
          <w:p w:rsidR="00F16B29" w:rsidRPr="00F16B29" w:rsidRDefault="00F16B29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6121B8" w:rsidRPr="00F16B29" w:rsidTr="006121B8">
        <w:tc>
          <w:tcPr>
            <w:tcW w:w="958" w:type="dxa"/>
          </w:tcPr>
          <w:p w:rsidR="006121B8" w:rsidRPr="00F16B29" w:rsidRDefault="00F16B29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6121B8" w:rsidRPr="00F16B29" w:rsidRDefault="006121B8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азарево</w:t>
            </w:r>
            <w:proofErr w:type="spellEnd"/>
          </w:p>
        </w:tc>
        <w:tc>
          <w:tcPr>
            <w:tcW w:w="2835" w:type="dxa"/>
          </w:tcPr>
          <w:p w:rsidR="006121B8" w:rsidRPr="00F16B29" w:rsidRDefault="00F95632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6121B8" w:rsidRPr="00F16B29" w:rsidRDefault="0034137A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6121B8" w:rsidRPr="00F16B29" w:rsidRDefault="006121B8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084260" w:rsidRPr="00F16B29" w:rsidRDefault="002F3F00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9E15C8" w:rsidRPr="00F16B29">
        <w:rPr>
          <w:rFonts w:ascii="Times New Roman" w:hAnsi="Times New Roman" w:cs="Times New Roman"/>
          <w:sz w:val="28"/>
          <w:szCs w:val="28"/>
        </w:rPr>
        <w:t>Итого, в муниципальном э</w:t>
      </w:r>
      <w:r w:rsidR="00F95632" w:rsidRPr="00F16B29">
        <w:rPr>
          <w:rFonts w:ascii="Times New Roman" w:hAnsi="Times New Roman" w:cs="Times New Roman"/>
          <w:sz w:val="28"/>
          <w:szCs w:val="28"/>
        </w:rPr>
        <w:t xml:space="preserve">тапе </w:t>
      </w:r>
      <w:proofErr w:type="spellStart"/>
      <w:r w:rsidR="00F95632" w:rsidRPr="00F16B2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F95632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4F61C0" w:rsidRPr="00F16B29">
        <w:rPr>
          <w:rFonts w:ascii="Times New Roman" w:hAnsi="Times New Roman" w:cs="Times New Roman"/>
          <w:sz w:val="28"/>
          <w:szCs w:val="28"/>
        </w:rPr>
        <w:t xml:space="preserve"> принимало участие  768</w:t>
      </w:r>
      <w:r w:rsidR="009E15C8" w:rsidRPr="00F16B29">
        <w:rPr>
          <w:rFonts w:ascii="Times New Roman" w:hAnsi="Times New Roman" w:cs="Times New Roman"/>
          <w:sz w:val="28"/>
          <w:szCs w:val="28"/>
        </w:rPr>
        <w:t xml:space="preserve"> обуч</w:t>
      </w:r>
      <w:r w:rsidR="004F61C0" w:rsidRPr="00F16B29">
        <w:rPr>
          <w:rFonts w:ascii="Times New Roman" w:hAnsi="Times New Roman" w:cs="Times New Roman"/>
          <w:sz w:val="28"/>
          <w:szCs w:val="28"/>
        </w:rPr>
        <w:t>ающихся  из городских школ и 255</w:t>
      </w:r>
      <w:r w:rsidR="009E15C8" w:rsidRPr="00F16B29">
        <w:rPr>
          <w:rFonts w:ascii="Times New Roman" w:hAnsi="Times New Roman" w:cs="Times New Roman"/>
          <w:sz w:val="28"/>
          <w:szCs w:val="28"/>
        </w:rPr>
        <w:t xml:space="preserve"> ученика из сельских.</w:t>
      </w:r>
      <w:proofErr w:type="gramEnd"/>
    </w:p>
    <w:p w:rsidR="00D63E0D" w:rsidRPr="00F16B29" w:rsidRDefault="00B97533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Не принимали участие  </w:t>
      </w:r>
      <w:r w:rsidR="001B723E" w:rsidRPr="00F16B29">
        <w:rPr>
          <w:rFonts w:ascii="Times New Roman" w:hAnsi="Times New Roman" w:cs="Times New Roman"/>
          <w:sz w:val="28"/>
          <w:szCs w:val="28"/>
        </w:rPr>
        <w:t xml:space="preserve">МКОУ ООШ </w:t>
      </w:r>
      <w:proofErr w:type="spellStart"/>
      <w:r w:rsidR="001B723E" w:rsidRPr="00F16B2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95632" w:rsidRPr="00F16B2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F95632" w:rsidRPr="00F16B29">
        <w:rPr>
          <w:rFonts w:ascii="Times New Roman" w:hAnsi="Times New Roman" w:cs="Times New Roman"/>
          <w:sz w:val="28"/>
          <w:szCs w:val="28"/>
        </w:rPr>
        <w:t>онаурово</w:t>
      </w:r>
      <w:proofErr w:type="spellEnd"/>
      <w:r w:rsidR="00F95632" w:rsidRPr="00F16B29">
        <w:rPr>
          <w:rFonts w:ascii="Times New Roman" w:hAnsi="Times New Roman" w:cs="Times New Roman"/>
          <w:sz w:val="28"/>
          <w:szCs w:val="28"/>
        </w:rPr>
        <w:t xml:space="preserve">, МКОУ СОШ </w:t>
      </w:r>
      <w:proofErr w:type="spellStart"/>
      <w:r w:rsidR="00F95632" w:rsidRPr="00F16B29">
        <w:rPr>
          <w:rFonts w:ascii="Times New Roman" w:hAnsi="Times New Roman" w:cs="Times New Roman"/>
          <w:sz w:val="28"/>
          <w:szCs w:val="28"/>
        </w:rPr>
        <w:t>п.Пилянд</w:t>
      </w:r>
      <w:r w:rsidR="00F16B29">
        <w:rPr>
          <w:rFonts w:ascii="Times New Roman" w:hAnsi="Times New Roman" w:cs="Times New Roman"/>
          <w:sz w:val="28"/>
          <w:szCs w:val="28"/>
        </w:rPr>
        <w:t>ыш</w:t>
      </w:r>
      <w:proofErr w:type="spellEnd"/>
      <w:r w:rsidR="00F16B29">
        <w:rPr>
          <w:rFonts w:ascii="Times New Roman" w:hAnsi="Times New Roman" w:cs="Times New Roman"/>
          <w:sz w:val="28"/>
          <w:szCs w:val="28"/>
        </w:rPr>
        <w:t xml:space="preserve">,  МКОУ ООШ </w:t>
      </w:r>
      <w:proofErr w:type="spellStart"/>
      <w:r w:rsidR="00F16B29">
        <w:rPr>
          <w:rFonts w:ascii="Times New Roman" w:hAnsi="Times New Roman" w:cs="Times New Roman"/>
          <w:sz w:val="28"/>
          <w:szCs w:val="28"/>
        </w:rPr>
        <w:t>д.Адово</w:t>
      </w:r>
      <w:proofErr w:type="spellEnd"/>
      <w:r w:rsidR="00F16B2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2"/>
        <w:gridCol w:w="1703"/>
        <w:gridCol w:w="1703"/>
        <w:gridCol w:w="1703"/>
        <w:gridCol w:w="1703"/>
      </w:tblGrid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Предмет/год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2015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2016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2017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2018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74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83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100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52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74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81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13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24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48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62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13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22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36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40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42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74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102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115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72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93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96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МХК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19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33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55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88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77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93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94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96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37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44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13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106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31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36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23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632" w:rsidRPr="00F16B29" w:rsidTr="00F16B29">
        <w:tc>
          <w:tcPr>
            <w:tcW w:w="2314" w:type="dxa"/>
          </w:tcPr>
          <w:p w:rsidR="00F95632" w:rsidRPr="00F16B29" w:rsidRDefault="00F95632" w:rsidP="006121B8">
            <w:pPr>
              <w:ind w:left="426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760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846</w:t>
            </w:r>
          </w:p>
        </w:tc>
        <w:tc>
          <w:tcPr>
            <w:tcW w:w="1703" w:type="dxa"/>
          </w:tcPr>
          <w:p w:rsidR="00F95632" w:rsidRPr="00F16B29" w:rsidRDefault="00F95632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1015</w:t>
            </w:r>
          </w:p>
        </w:tc>
        <w:tc>
          <w:tcPr>
            <w:tcW w:w="1703" w:type="dxa"/>
          </w:tcPr>
          <w:p w:rsidR="00F95632" w:rsidRPr="00F16B29" w:rsidRDefault="004F61C0" w:rsidP="006121B8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1023</w:t>
            </w:r>
          </w:p>
        </w:tc>
      </w:tr>
    </w:tbl>
    <w:p w:rsidR="004C0FE9" w:rsidRPr="00F16B29" w:rsidRDefault="00835D99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br/>
      </w:r>
      <w:r w:rsidR="00D86F8F" w:rsidRPr="00F16B29">
        <w:rPr>
          <w:rFonts w:ascii="Times New Roman" w:hAnsi="Times New Roman" w:cs="Times New Roman"/>
          <w:sz w:val="28"/>
          <w:szCs w:val="28"/>
        </w:rPr>
        <w:t xml:space="preserve">       </w:t>
      </w:r>
      <w:r w:rsidR="004F61C0" w:rsidRPr="00F16B29">
        <w:rPr>
          <w:rFonts w:ascii="Times New Roman" w:hAnsi="Times New Roman" w:cs="Times New Roman"/>
          <w:sz w:val="28"/>
          <w:szCs w:val="28"/>
        </w:rPr>
        <w:t xml:space="preserve">Красным выделен рост количества участников по предмету. </w:t>
      </w:r>
    </w:p>
    <w:p w:rsidR="003F1F46" w:rsidRPr="00F16B29" w:rsidRDefault="003F1F46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Результатом олимпиады нынешнего года стали   </w:t>
      </w:r>
      <w:r w:rsidR="00E85FB9" w:rsidRPr="00F16B29">
        <w:rPr>
          <w:rFonts w:ascii="Times New Roman" w:hAnsi="Times New Roman" w:cs="Times New Roman"/>
          <w:sz w:val="28"/>
          <w:szCs w:val="28"/>
        </w:rPr>
        <w:t>66</w:t>
      </w:r>
      <w:r w:rsidR="00FE6E97" w:rsidRPr="00F16B29">
        <w:rPr>
          <w:rFonts w:ascii="Times New Roman" w:hAnsi="Times New Roman" w:cs="Times New Roman"/>
          <w:sz w:val="28"/>
          <w:szCs w:val="28"/>
        </w:rPr>
        <w:t xml:space="preserve"> (против </w:t>
      </w:r>
      <w:r w:rsidR="00196555" w:rsidRPr="00F16B29">
        <w:rPr>
          <w:rFonts w:ascii="Times New Roman" w:hAnsi="Times New Roman" w:cs="Times New Roman"/>
          <w:sz w:val="28"/>
          <w:szCs w:val="28"/>
        </w:rPr>
        <w:t>5</w:t>
      </w:r>
      <w:r w:rsidR="00E85FB9" w:rsidRPr="00F16B29">
        <w:rPr>
          <w:rFonts w:ascii="Times New Roman" w:hAnsi="Times New Roman" w:cs="Times New Roman"/>
          <w:sz w:val="28"/>
          <w:szCs w:val="28"/>
        </w:rPr>
        <w:t>9</w:t>
      </w:r>
      <w:r w:rsidR="00196555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Pr="00F16B29">
        <w:rPr>
          <w:rFonts w:ascii="Times New Roman" w:hAnsi="Times New Roman" w:cs="Times New Roman"/>
          <w:sz w:val="28"/>
          <w:szCs w:val="28"/>
        </w:rPr>
        <w:t xml:space="preserve">в прошлом году) победителей и </w:t>
      </w:r>
      <w:r w:rsidR="00E85FB9" w:rsidRPr="00F16B29">
        <w:rPr>
          <w:rFonts w:ascii="Times New Roman" w:hAnsi="Times New Roman" w:cs="Times New Roman"/>
          <w:sz w:val="28"/>
          <w:szCs w:val="28"/>
        </w:rPr>
        <w:t>319</w:t>
      </w:r>
      <w:r w:rsidR="00FE6E97" w:rsidRPr="00F16B29">
        <w:rPr>
          <w:rFonts w:ascii="Times New Roman" w:hAnsi="Times New Roman" w:cs="Times New Roman"/>
          <w:sz w:val="28"/>
          <w:szCs w:val="28"/>
        </w:rPr>
        <w:t xml:space="preserve"> (против </w:t>
      </w:r>
      <w:r w:rsidR="00E85FB9" w:rsidRPr="00F16B29">
        <w:rPr>
          <w:rFonts w:ascii="Times New Roman" w:hAnsi="Times New Roman" w:cs="Times New Roman"/>
          <w:sz w:val="28"/>
          <w:szCs w:val="28"/>
        </w:rPr>
        <w:t>280</w:t>
      </w:r>
      <w:r w:rsidR="00196555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D704A8" w:rsidRPr="00F16B29">
        <w:rPr>
          <w:rFonts w:ascii="Times New Roman" w:hAnsi="Times New Roman" w:cs="Times New Roman"/>
          <w:sz w:val="28"/>
          <w:szCs w:val="28"/>
        </w:rPr>
        <w:t xml:space="preserve">прошлом году) призёров, т.е. </w:t>
      </w:r>
      <w:r w:rsidR="00E85FB9" w:rsidRPr="00F16B29">
        <w:rPr>
          <w:rFonts w:ascii="Times New Roman" w:hAnsi="Times New Roman" w:cs="Times New Roman"/>
          <w:sz w:val="28"/>
          <w:szCs w:val="28"/>
        </w:rPr>
        <w:t xml:space="preserve"> 385</w:t>
      </w:r>
      <w:r w:rsidR="00FE6E97" w:rsidRPr="00F16B29">
        <w:rPr>
          <w:rFonts w:ascii="Times New Roman" w:hAnsi="Times New Roman" w:cs="Times New Roman"/>
          <w:sz w:val="28"/>
          <w:szCs w:val="28"/>
        </w:rPr>
        <w:t xml:space="preserve"> (против </w:t>
      </w:r>
      <w:r w:rsidR="00E85FB9" w:rsidRPr="00F16B29">
        <w:rPr>
          <w:rFonts w:ascii="Times New Roman" w:hAnsi="Times New Roman" w:cs="Times New Roman"/>
          <w:sz w:val="28"/>
          <w:szCs w:val="28"/>
        </w:rPr>
        <w:t>339</w:t>
      </w:r>
      <w:r w:rsidR="00196555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D704A8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196555" w:rsidRPr="00F16B29">
        <w:rPr>
          <w:rFonts w:ascii="Times New Roman" w:hAnsi="Times New Roman" w:cs="Times New Roman"/>
          <w:sz w:val="28"/>
          <w:szCs w:val="28"/>
        </w:rPr>
        <w:t xml:space="preserve">в прошлом году) </w:t>
      </w:r>
      <w:r w:rsidR="00D704A8" w:rsidRPr="00F16B29">
        <w:rPr>
          <w:rFonts w:ascii="Times New Roman" w:hAnsi="Times New Roman" w:cs="Times New Roman"/>
          <w:sz w:val="28"/>
          <w:szCs w:val="28"/>
        </w:rPr>
        <w:t xml:space="preserve">общее количество победителей и призёров. </w:t>
      </w:r>
      <w:r w:rsidRPr="00F16B29">
        <w:rPr>
          <w:rFonts w:ascii="Times New Roman" w:hAnsi="Times New Roman" w:cs="Times New Roman"/>
          <w:sz w:val="28"/>
          <w:szCs w:val="28"/>
        </w:rPr>
        <w:t xml:space="preserve">  </w:t>
      </w:r>
      <w:r w:rsidR="00D76FBB" w:rsidRPr="00F16B29">
        <w:rPr>
          <w:rFonts w:ascii="Times New Roman" w:hAnsi="Times New Roman" w:cs="Times New Roman"/>
          <w:sz w:val="28"/>
          <w:szCs w:val="28"/>
        </w:rPr>
        <w:t xml:space="preserve">Что составило </w:t>
      </w:r>
      <w:r w:rsidR="007F1DAF" w:rsidRPr="00F16B29">
        <w:rPr>
          <w:rFonts w:ascii="Times New Roman" w:hAnsi="Times New Roman" w:cs="Times New Roman"/>
          <w:sz w:val="28"/>
          <w:szCs w:val="28"/>
        </w:rPr>
        <w:t xml:space="preserve"> 38% </w:t>
      </w:r>
      <w:r w:rsidR="00196555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D76FBB" w:rsidRPr="00F16B29">
        <w:rPr>
          <w:rFonts w:ascii="Times New Roman" w:hAnsi="Times New Roman" w:cs="Times New Roman"/>
          <w:sz w:val="28"/>
          <w:szCs w:val="28"/>
        </w:rPr>
        <w:t>от общего к</w:t>
      </w:r>
      <w:r w:rsidR="00E02E59" w:rsidRPr="00F16B29">
        <w:rPr>
          <w:rFonts w:ascii="Times New Roman" w:hAnsi="Times New Roman" w:cs="Times New Roman"/>
          <w:sz w:val="28"/>
          <w:szCs w:val="28"/>
        </w:rPr>
        <w:t>оличества участников олимпиады.</w:t>
      </w:r>
      <w:r w:rsidRPr="00F16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555" w:rsidRPr="00F16B29" w:rsidRDefault="003F1F46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"/>
        <w:tblW w:w="0" w:type="auto"/>
        <w:tblLayout w:type="fixed"/>
        <w:tblLook w:val="01E0" w:firstRow="1" w:lastRow="1" w:firstColumn="1" w:lastColumn="1" w:noHBand="0" w:noVBand="0"/>
      </w:tblPr>
      <w:tblGrid>
        <w:gridCol w:w="2314"/>
        <w:gridCol w:w="846"/>
        <w:gridCol w:w="26"/>
        <w:gridCol w:w="1317"/>
        <w:gridCol w:w="1275"/>
        <w:gridCol w:w="1560"/>
        <w:gridCol w:w="1275"/>
        <w:gridCol w:w="1418"/>
      </w:tblGrid>
      <w:tr w:rsidR="001C2C81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81" w:rsidRPr="00F16B29" w:rsidRDefault="001C2C81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</w:t>
            </w:r>
          </w:p>
        </w:tc>
        <w:tc>
          <w:tcPr>
            <w:tcW w:w="846" w:type="dxa"/>
          </w:tcPr>
          <w:p w:rsidR="001C2C81" w:rsidRPr="00F16B29" w:rsidRDefault="004F61C0" w:rsidP="004F61C0">
            <w:pPr>
              <w:ind w:left="-46" w:firstLine="46"/>
              <w:jc w:val="both"/>
              <w:rPr>
                <w:sz w:val="28"/>
                <w:szCs w:val="28"/>
              </w:rPr>
            </w:pPr>
            <w:r w:rsidRPr="00F16B29">
              <w:rPr>
                <w:sz w:val="28"/>
                <w:szCs w:val="28"/>
              </w:rPr>
              <w:t>2016</w:t>
            </w:r>
          </w:p>
        </w:tc>
        <w:tc>
          <w:tcPr>
            <w:tcW w:w="1343" w:type="dxa"/>
            <w:gridSpan w:val="2"/>
          </w:tcPr>
          <w:p w:rsidR="001C2C81" w:rsidRPr="00F16B29" w:rsidRDefault="001C2C81" w:rsidP="006121B8">
            <w:pPr>
              <w:ind w:left="426"/>
              <w:rPr>
                <w:sz w:val="28"/>
                <w:szCs w:val="28"/>
              </w:rPr>
            </w:pPr>
            <w:r w:rsidRPr="00F16B29"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1C2C81" w:rsidRPr="00F16B29" w:rsidRDefault="001C2C81" w:rsidP="006121B8">
            <w:pPr>
              <w:ind w:left="426"/>
              <w:rPr>
                <w:sz w:val="28"/>
                <w:szCs w:val="28"/>
              </w:rPr>
            </w:pPr>
            <w:r w:rsidRPr="00F16B29">
              <w:rPr>
                <w:sz w:val="28"/>
                <w:szCs w:val="28"/>
              </w:rPr>
              <w:t>2018</w:t>
            </w:r>
          </w:p>
        </w:tc>
        <w:tc>
          <w:tcPr>
            <w:tcW w:w="1560" w:type="dxa"/>
          </w:tcPr>
          <w:p w:rsidR="001C2C81" w:rsidRPr="00F16B29" w:rsidRDefault="001C2C81" w:rsidP="006121B8">
            <w:pPr>
              <w:ind w:left="426"/>
              <w:rPr>
                <w:sz w:val="28"/>
                <w:szCs w:val="28"/>
              </w:rPr>
            </w:pPr>
            <w:r w:rsidRPr="00F16B29">
              <w:rPr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1C2C81" w:rsidRPr="00F16B29" w:rsidRDefault="001C2C81" w:rsidP="006121B8">
            <w:pPr>
              <w:ind w:left="426"/>
              <w:rPr>
                <w:sz w:val="28"/>
                <w:szCs w:val="28"/>
              </w:rPr>
            </w:pPr>
            <w:r w:rsidRPr="00F16B29">
              <w:rPr>
                <w:sz w:val="28"/>
                <w:szCs w:val="28"/>
              </w:rPr>
              <w:t>2017</w:t>
            </w:r>
          </w:p>
        </w:tc>
        <w:tc>
          <w:tcPr>
            <w:tcW w:w="1418" w:type="dxa"/>
          </w:tcPr>
          <w:p w:rsidR="001C2C81" w:rsidRPr="00F16B29" w:rsidRDefault="001C2C81" w:rsidP="006121B8">
            <w:pPr>
              <w:ind w:left="426"/>
              <w:rPr>
                <w:sz w:val="28"/>
                <w:szCs w:val="28"/>
              </w:rPr>
            </w:pPr>
            <w:r w:rsidRPr="00F16B29">
              <w:rPr>
                <w:sz w:val="28"/>
                <w:szCs w:val="28"/>
              </w:rPr>
              <w:t>2018</w:t>
            </w:r>
          </w:p>
        </w:tc>
      </w:tr>
      <w:tr w:rsidR="001C2C81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81" w:rsidRPr="00F16B29" w:rsidRDefault="001C2C81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  <w:gridSpan w:val="4"/>
            <w:shd w:val="clear" w:color="auto" w:fill="auto"/>
          </w:tcPr>
          <w:p w:rsidR="001C2C81" w:rsidRPr="00F16B29" w:rsidRDefault="001C2C81" w:rsidP="00457CF9">
            <w:pPr>
              <w:ind w:left="426"/>
              <w:rPr>
                <w:color w:val="C00000"/>
                <w:sz w:val="28"/>
                <w:szCs w:val="28"/>
              </w:rPr>
            </w:pPr>
            <w:r w:rsidRPr="00F16B29">
              <w:rPr>
                <w:color w:val="C00000"/>
                <w:sz w:val="28"/>
                <w:szCs w:val="28"/>
              </w:rPr>
              <w:t>победители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1C2C81" w:rsidRPr="00F16B29" w:rsidRDefault="001C2C81" w:rsidP="006121B8">
            <w:pPr>
              <w:ind w:left="426"/>
              <w:jc w:val="center"/>
              <w:rPr>
                <w:color w:val="0070C0"/>
                <w:sz w:val="28"/>
                <w:szCs w:val="28"/>
              </w:rPr>
            </w:pPr>
            <w:r w:rsidRPr="00F16B29">
              <w:rPr>
                <w:color w:val="0070C0"/>
                <w:sz w:val="28"/>
                <w:szCs w:val="28"/>
              </w:rPr>
              <w:t>призёры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32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40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11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12</w:t>
            </w:r>
          </w:p>
        </w:tc>
      </w:tr>
      <w:tr w:rsidR="00457CF9" w:rsidRPr="00F16B29" w:rsidTr="008749B4">
        <w:trPr>
          <w:trHeight w:val="203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37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36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МХК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28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33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30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13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11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</w:tc>
      </w:tr>
      <w:tr w:rsidR="00457CF9" w:rsidRPr="00F16B29" w:rsidTr="008749B4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457CF9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F16B29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F9" w:rsidRPr="00F16B29" w:rsidRDefault="00457CF9" w:rsidP="006121B8">
            <w:pPr>
              <w:tabs>
                <w:tab w:val="left" w:pos="1080"/>
              </w:tabs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</w:tr>
    </w:tbl>
    <w:p w:rsidR="003F1F46" w:rsidRPr="00F16B29" w:rsidRDefault="003F1F46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2121F3" w:rsidRPr="00F16B29" w:rsidRDefault="002121F3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3651"/>
        <w:gridCol w:w="2127"/>
        <w:gridCol w:w="2126"/>
        <w:gridCol w:w="2126"/>
      </w:tblGrid>
      <w:tr w:rsidR="0003276D" w:rsidRPr="00F16B29" w:rsidTr="0003276D">
        <w:tc>
          <w:tcPr>
            <w:tcW w:w="3651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2127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</w:tr>
      <w:tr w:rsidR="0003276D" w:rsidRPr="00F16B29" w:rsidTr="0003276D">
        <w:tc>
          <w:tcPr>
            <w:tcW w:w="3651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 и 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6" w:type="dxa"/>
          </w:tcPr>
          <w:p w:rsidR="0003276D" w:rsidRPr="00F16B29" w:rsidRDefault="0003276D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 и 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6" w:type="dxa"/>
          </w:tcPr>
          <w:p w:rsidR="0003276D" w:rsidRPr="00F16B29" w:rsidRDefault="0003276D" w:rsidP="00F16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 и 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</w:tr>
      <w:tr w:rsidR="0003276D" w:rsidRPr="00F16B29" w:rsidTr="0003276D">
        <w:tc>
          <w:tcPr>
            <w:tcW w:w="3651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КОГОАУ «Гимназия 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ржума</w:t>
            </w:r>
            <w:proofErr w:type="spell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</w:tcPr>
          <w:p w:rsidR="0003276D" w:rsidRPr="00F16B29" w:rsidRDefault="0003276D" w:rsidP="00F16B29">
            <w:pPr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176</w:t>
            </w:r>
          </w:p>
        </w:tc>
        <w:tc>
          <w:tcPr>
            <w:tcW w:w="2126" w:type="dxa"/>
          </w:tcPr>
          <w:p w:rsidR="0003276D" w:rsidRPr="00F16B29" w:rsidRDefault="0003276D" w:rsidP="0003276D">
            <w:pPr>
              <w:ind w:left="426"/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225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221</w:t>
            </w:r>
            <w:r w:rsidR="00C1071F"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-  </w:t>
            </w:r>
            <w:r w:rsidR="00C1071F"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44%</w:t>
            </w:r>
          </w:p>
        </w:tc>
      </w:tr>
      <w:tr w:rsidR="0003276D" w:rsidRPr="00F16B29" w:rsidTr="0003276D">
        <w:tc>
          <w:tcPr>
            <w:tcW w:w="3651" w:type="dxa"/>
          </w:tcPr>
          <w:p w:rsidR="0003276D" w:rsidRPr="00F16B29" w:rsidRDefault="0003276D" w:rsidP="00032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№3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ржума</w:t>
            </w:r>
            <w:proofErr w:type="spellEnd"/>
          </w:p>
        </w:tc>
        <w:tc>
          <w:tcPr>
            <w:tcW w:w="2127" w:type="dxa"/>
          </w:tcPr>
          <w:p w:rsidR="0003276D" w:rsidRPr="00F16B29" w:rsidRDefault="0003276D" w:rsidP="00F16B29">
            <w:pPr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03276D" w:rsidRPr="00F16B29" w:rsidRDefault="0003276D" w:rsidP="0003276D">
            <w:pPr>
              <w:ind w:left="426"/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46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54</w:t>
            </w:r>
            <w:r w:rsidR="00C1071F"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– </w:t>
            </w:r>
            <w:r w:rsidR="00C1071F"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32%</w:t>
            </w:r>
          </w:p>
        </w:tc>
      </w:tr>
      <w:tr w:rsidR="0003276D" w:rsidRPr="00F16B29" w:rsidTr="0003276D">
        <w:tc>
          <w:tcPr>
            <w:tcW w:w="3651" w:type="dxa"/>
          </w:tcPr>
          <w:p w:rsidR="0003276D" w:rsidRPr="00F16B29" w:rsidRDefault="0003276D" w:rsidP="00032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с УИОП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урма</w:t>
            </w:r>
            <w:proofErr w:type="spellEnd"/>
          </w:p>
        </w:tc>
        <w:tc>
          <w:tcPr>
            <w:tcW w:w="2127" w:type="dxa"/>
          </w:tcPr>
          <w:p w:rsidR="0003276D" w:rsidRPr="00F16B29" w:rsidRDefault="0003276D" w:rsidP="00F16B29">
            <w:pPr>
              <w:ind w:left="426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03276D" w:rsidRPr="00F16B29" w:rsidRDefault="0003276D" w:rsidP="0003276D">
            <w:pPr>
              <w:ind w:left="426"/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40</w:t>
            </w:r>
            <w:r w:rsid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34137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–</w:t>
            </w:r>
            <w:r w:rsid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34137A" w:rsidRPr="00A6153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43%</w:t>
            </w:r>
          </w:p>
        </w:tc>
      </w:tr>
      <w:tr w:rsidR="0003276D" w:rsidRPr="00F16B29" w:rsidTr="0003276D">
        <w:tc>
          <w:tcPr>
            <w:tcW w:w="3651" w:type="dxa"/>
          </w:tcPr>
          <w:p w:rsidR="0003276D" w:rsidRPr="00F16B29" w:rsidRDefault="0003276D" w:rsidP="00032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№2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ржума</w:t>
            </w:r>
            <w:proofErr w:type="spellEnd"/>
          </w:p>
        </w:tc>
        <w:tc>
          <w:tcPr>
            <w:tcW w:w="2127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276D" w:rsidRPr="00F16B29" w:rsidRDefault="0003276D" w:rsidP="0003276D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       26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24</w:t>
            </w:r>
            <w:r w:rsidR="0034137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– </w:t>
            </w:r>
            <w:r w:rsidR="0034137A" w:rsidRPr="00A6153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34%</w:t>
            </w:r>
          </w:p>
        </w:tc>
      </w:tr>
      <w:tr w:rsidR="0003276D" w:rsidRPr="00F16B29" w:rsidTr="0003276D">
        <w:tc>
          <w:tcPr>
            <w:tcW w:w="3651" w:type="dxa"/>
          </w:tcPr>
          <w:p w:rsidR="0003276D" w:rsidRPr="00F16B29" w:rsidRDefault="0003276D" w:rsidP="00032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азарево</w:t>
            </w:r>
            <w:proofErr w:type="spellEnd"/>
          </w:p>
        </w:tc>
        <w:tc>
          <w:tcPr>
            <w:tcW w:w="2127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276D" w:rsidRPr="00F16B29" w:rsidRDefault="0003276D" w:rsidP="0003276D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       13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14</w:t>
            </w:r>
            <w:r w:rsidR="0034137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– </w:t>
            </w:r>
            <w:r w:rsidR="0034137A" w:rsidRPr="00A6153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56%</w:t>
            </w:r>
          </w:p>
        </w:tc>
      </w:tr>
      <w:tr w:rsidR="0003276D" w:rsidRPr="00F16B29" w:rsidTr="0003276D">
        <w:tc>
          <w:tcPr>
            <w:tcW w:w="3651" w:type="dxa"/>
          </w:tcPr>
          <w:p w:rsidR="0003276D" w:rsidRPr="00F16B29" w:rsidRDefault="0003276D" w:rsidP="00032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sz w:val="28"/>
                <w:szCs w:val="28"/>
              </w:rPr>
              <w:t>МКОУ СОШ с. Буйского</w:t>
            </w:r>
          </w:p>
        </w:tc>
        <w:tc>
          <w:tcPr>
            <w:tcW w:w="2127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3276D" w:rsidRPr="00F16B29" w:rsidRDefault="0003276D" w:rsidP="0003276D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 xml:space="preserve">       15</w:t>
            </w:r>
          </w:p>
        </w:tc>
        <w:tc>
          <w:tcPr>
            <w:tcW w:w="2126" w:type="dxa"/>
          </w:tcPr>
          <w:p w:rsidR="0003276D" w:rsidRPr="00F16B29" w:rsidRDefault="0003276D" w:rsidP="006121B8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F16B2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13</w:t>
            </w:r>
            <w:r w:rsidR="0034137A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– </w:t>
            </w:r>
            <w:r w:rsidR="0034137A" w:rsidRPr="00A6153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39%</w:t>
            </w:r>
          </w:p>
        </w:tc>
      </w:tr>
      <w:tr w:rsidR="0034137A" w:rsidRPr="00F16B29" w:rsidTr="0003276D">
        <w:tc>
          <w:tcPr>
            <w:tcW w:w="3651" w:type="dxa"/>
          </w:tcPr>
          <w:p w:rsidR="0034137A" w:rsidRPr="00F16B29" w:rsidRDefault="0034137A" w:rsidP="000327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-Турек</w:t>
            </w:r>
            <w:proofErr w:type="spellEnd"/>
          </w:p>
        </w:tc>
        <w:tc>
          <w:tcPr>
            <w:tcW w:w="2127" w:type="dxa"/>
          </w:tcPr>
          <w:p w:rsidR="0034137A" w:rsidRPr="00F16B29" w:rsidRDefault="0034137A" w:rsidP="006121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37A" w:rsidRPr="00F16B29" w:rsidRDefault="0034137A" w:rsidP="0003276D">
            <w:pPr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137A" w:rsidRPr="00F16B29" w:rsidRDefault="0034137A" w:rsidP="006121B8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7 – </w:t>
            </w:r>
            <w:r w:rsidRPr="00A6153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24%</w:t>
            </w:r>
          </w:p>
        </w:tc>
      </w:tr>
    </w:tbl>
    <w:p w:rsidR="00457CF9" w:rsidRPr="00F16B29" w:rsidRDefault="00457CF9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457CF9" w:rsidRPr="00F16B29" w:rsidRDefault="00457CF9" w:rsidP="006121B8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F301C2" w:rsidRPr="00F16B29" w:rsidRDefault="00E152D1" w:rsidP="006121B8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0E49ED" w:rsidRPr="00F16B29">
        <w:rPr>
          <w:rFonts w:ascii="Times New Roman" w:hAnsi="Times New Roman" w:cs="Times New Roman"/>
          <w:sz w:val="28"/>
          <w:szCs w:val="28"/>
        </w:rPr>
        <w:t>Проверка работ участников муниципального этапа осуществлялась на местах предметны</w:t>
      </w:r>
      <w:r w:rsidRPr="00F16B29">
        <w:rPr>
          <w:rFonts w:ascii="Times New Roman" w:hAnsi="Times New Roman" w:cs="Times New Roman"/>
          <w:sz w:val="28"/>
          <w:szCs w:val="28"/>
        </w:rPr>
        <w:t>м жюри. Затем работы отправлялись в ЦДОШ, где проводился сравнительный анализ результатов</w:t>
      </w:r>
      <w:r w:rsidR="009836E8" w:rsidRPr="00F16B29">
        <w:rPr>
          <w:rFonts w:ascii="Times New Roman" w:hAnsi="Times New Roman" w:cs="Times New Roman"/>
          <w:sz w:val="28"/>
          <w:szCs w:val="28"/>
        </w:rPr>
        <w:t xml:space="preserve">, </w:t>
      </w:r>
      <w:r w:rsidRPr="00F16B29">
        <w:rPr>
          <w:rFonts w:ascii="Times New Roman" w:hAnsi="Times New Roman" w:cs="Times New Roman"/>
          <w:sz w:val="28"/>
          <w:szCs w:val="28"/>
        </w:rPr>
        <w:t xml:space="preserve"> и проходило согласование спорных результатов с председателями жюри. Возврат работ с правками проходил через 10 дней. После чего таблицы с результатами публиковались на сайте МКУ УО </w:t>
      </w:r>
      <w:proofErr w:type="spellStart"/>
      <w:r w:rsidRPr="00F16B29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F16B29">
        <w:rPr>
          <w:rFonts w:ascii="Times New Roman" w:hAnsi="Times New Roman" w:cs="Times New Roman"/>
          <w:sz w:val="28"/>
          <w:szCs w:val="28"/>
        </w:rPr>
        <w:t xml:space="preserve"> района.  На основании рейтинга участников муниципального этапа был написан приказ</w:t>
      </w:r>
      <w:r w:rsidR="00F301C2" w:rsidRPr="00F16B29">
        <w:rPr>
          <w:rFonts w:ascii="Times New Roman" w:hAnsi="Times New Roman" w:cs="Times New Roman"/>
          <w:sz w:val="28"/>
          <w:szCs w:val="28"/>
        </w:rPr>
        <w:t xml:space="preserve"> начальника управления образованием от </w:t>
      </w:r>
      <w:r w:rsidR="003F4A82">
        <w:rPr>
          <w:rFonts w:ascii="Times New Roman" w:hAnsi="Times New Roman" w:cs="Times New Roman"/>
          <w:sz w:val="28"/>
          <w:szCs w:val="28"/>
        </w:rPr>
        <w:t xml:space="preserve"> 29 марта  2019 г.  №  52</w:t>
      </w:r>
      <w:r w:rsidR="00300F45" w:rsidRPr="00F16B29">
        <w:rPr>
          <w:rFonts w:ascii="Times New Roman" w:hAnsi="Times New Roman" w:cs="Times New Roman"/>
          <w:sz w:val="28"/>
          <w:szCs w:val="28"/>
        </w:rPr>
        <w:t xml:space="preserve">,  </w:t>
      </w:r>
      <w:r w:rsidR="00F301C2" w:rsidRPr="00F16B29">
        <w:rPr>
          <w:rFonts w:ascii="Times New Roman" w:hAnsi="Times New Roman" w:cs="Times New Roman"/>
          <w:sz w:val="28"/>
          <w:szCs w:val="28"/>
        </w:rPr>
        <w:t>в котором победители и призёры отмечены дипломами, а педагогам, подготовившим этих обучающихся</w:t>
      </w:r>
      <w:r w:rsidR="003B050F" w:rsidRPr="00F16B29">
        <w:rPr>
          <w:rFonts w:ascii="Times New Roman" w:hAnsi="Times New Roman" w:cs="Times New Roman"/>
          <w:sz w:val="28"/>
          <w:szCs w:val="28"/>
        </w:rPr>
        <w:t>, объявлена благодарность</w:t>
      </w:r>
      <w:r w:rsidR="003F4A82">
        <w:rPr>
          <w:rFonts w:ascii="Times New Roman" w:hAnsi="Times New Roman" w:cs="Times New Roman"/>
          <w:sz w:val="28"/>
          <w:szCs w:val="28"/>
        </w:rPr>
        <w:t xml:space="preserve"> 94 педагогам.</w:t>
      </w:r>
      <w:r w:rsidR="00F301C2" w:rsidRPr="00F16B2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6F8F" w:rsidRPr="00F16B29" w:rsidRDefault="00D86F8F" w:rsidP="006121B8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8F" w:rsidRPr="00F16B29" w:rsidRDefault="00D86F8F" w:rsidP="00D86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D86F8F" w:rsidRPr="00F16B29" w:rsidRDefault="00D86F8F" w:rsidP="00D86F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B2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  <w:r w:rsidRPr="00F16B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педагогов, подготовивших победителей и призеров муниципального этапа</w:t>
      </w:r>
      <w:r w:rsidRPr="00F16B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Всероссий</w:t>
      </w:r>
      <w:r w:rsid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олимпиады школьников в 2018</w:t>
      </w:r>
      <w:r w:rsidRPr="00F16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D86F8F" w:rsidRPr="00F16B29" w:rsidRDefault="00D86F8F" w:rsidP="00D86F8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7087"/>
      </w:tblGrid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КОГОАУ «Гимназия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г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.У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ржума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»:</w:t>
            </w:r>
          </w:p>
          <w:p w:rsidR="009836E8" w:rsidRPr="00F16B29" w:rsidRDefault="009836E8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9836E8" w:rsidRPr="00F16B29" w:rsidRDefault="003F4A82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26</w:t>
            </w:r>
          </w:p>
        </w:tc>
        <w:tc>
          <w:tcPr>
            <w:tcW w:w="7087" w:type="dxa"/>
            <w:shd w:val="clear" w:color="auto" w:fill="auto"/>
          </w:tcPr>
          <w:p w:rsidR="003F4A82" w:rsidRPr="003F4A82" w:rsidRDefault="003F4A82" w:rsidP="003F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Мамонова Т.Н., Евсеева Ю.А., Соболева Г.М.,  Решетникова Н.А.,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Пешнина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Л.Н., Суслопарова Л.Ю., Воробьева С.Н., 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Рафаилова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Е.Г.,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Марышева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Никулина Е.Ф., Вершинина Т.Л., Гусева Е.И.,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Носкова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И.Г.,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Заболотских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Ю.С., Суворова Т.Г.,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Буторина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И.В., Бусыгина О.Г.,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Галиуллина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Г.Н., Иванов А.Е.,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Коротаева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А.С.</w:t>
            </w:r>
            <w:proofErr w:type="gram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Елеева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О.В.,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Пировских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А.Н., Михеев С.М., 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Брыгина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А.А., Смоленцева Л.В., Домнина А.С.</w:t>
            </w:r>
          </w:p>
          <w:p w:rsidR="00D86F8F" w:rsidRPr="00FA2A86" w:rsidRDefault="00D86F8F" w:rsidP="003F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МКОУ СОШ № 2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г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.У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ржума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9836E8" w:rsidRPr="00F16B29" w:rsidRDefault="009836E8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11</w:t>
            </w:r>
          </w:p>
          <w:p w:rsidR="009836E8" w:rsidRPr="00F16B29" w:rsidRDefault="009836E8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7" w:type="dxa"/>
            <w:shd w:val="clear" w:color="auto" w:fill="auto"/>
          </w:tcPr>
          <w:p w:rsidR="003F4A82" w:rsidRPr="003F4A82" w:rsidRDefault="003F4A82" w:rsidP="003F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Морозова Е.В.;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Клюенкова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Е.И., Санникова Л.Б.,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Валтышева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Ф.С., Чемоданов А.Е.,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Ямщикова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Л.Н.,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Щелчкова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О.В., </w:t>
            </w:r>
            <w:proofErr w:type="spellStart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Чермянина</w:t>
            </w:r>
            <w:proofErr w:type="spellEnd"/>
            <w:r w:rsidRPr="003F4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Л.С., Веприкова Е.А., Коровиченко В.А., Карпов М.Г.</w:t>
            </w:r>
          </w:p>
          <w:p w:rsidR="00D86F8F" w:rsidRPr="00FA2A86" w:rsidRDefault="00D86F8F" w:rsidP="003F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МКОУ СОШ № 3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г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.У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ржума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9836E8" w:rsidRPr="00F16B29" w:rsidRDefault="00FA2A86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D86F8F" w:rsidRPr="00FA2A86" w:rsidRDefault="003F4A82" w:rsidP="003F4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Бушуева С.Ю.; Мальцева Е.А.; Соловьева НП.,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Яганова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А.Н., Толмачева Е.И.,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Наумец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С.Г., Жуйкова И.А., Медведева Н.М., Коростелева Е.Г.,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Клековкина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Т.Н., Трушков А.И., Власова Н.С.,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Сенаторова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Разумова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Л.Ю.</w:t>
            </w:r>
          </w:p>
        </w:tc>
      </w:tr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МКОУ СОШ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.Б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уйского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9836E8" w:rsidRPr="00F16B29" w:rsidRDefault="00FA2A86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FA2A86" w:rsidRPr="00FA2A86" w:rsidRDefault="00D86F8F" w:rsidP="00FA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A2A86"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A2A86"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Чикулаева</w:t>
            </w:r>
            <w:proofErr w:type="spellEnd"/>
            <w:r w:rsidR="00FA2A86"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Морозова Л.В., Питерских Р.Н., </w:t>
            </w:r>
            <w:proofErr w:type="spellStart"/>
            <w:r w:rsidR="00FA2A86"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Тихонина</w:t>
            </w:r>
            <w:proofErr w:type="spellEnd"/>
            <w:r w:rsidR="00FA2A86"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Е.Е., Потапова С.Н., Соловьев Н.С.</w:t>
            </w:r>
          </w:p>
          <w:p w:rsidR="00D86F8F" w:rsidRPr="00FA2A86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6F8F" w:rsidRPr="00FA2A86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МКОУ СОШ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.Л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азарево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9836E8" w:rsidRPr="00F16B29" w:rsidRDefault="00FA2A86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D86F8F" w:rsidRPr="00FA2A86" w:rsidRDefault="00FA2A86" w:rsidP="00FA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Исмагилова А.М., Снигирева О.Б., Арутюнян Е.Р.,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Ветошкина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Н.С., Калинина Н.В.,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Лонжанская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Г.К.,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Бабунь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Р.Э.</w:t>
            </w:r>
          </w:p>
        </w:tc>
      </w:tr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МКОУ СОШ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.Р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усский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Турек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9836E8" w:rsidRPr="00F16B29" w:rsidRDefault="009836E8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FA2A86" w:rsidRPr="00FA2A86" w:rsidRDefault="00FA2A86" w:rsidP="00FA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Охотникова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Л.М., Воробьев Н.А., Орлова Е.А., Пермяков А.А., Кожевников Н.В.</w:t>
            </w:r>
          </w:p>
          <w:p w:rsidR="00D86F8F" w:rsidRPr="00FA2A86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lastRenderedPageBreak/>
              <w:t xml:space="preserve">МКОУ СОШ с УИОП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.Ш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урмы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D86F8F" w:rsidRPr="00F16B29" w:rsidRDefault="00FA2A86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11</w:t>
            </w:r>
          </w:p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087" w:type="dxa"/>
            <w:shd w:val="clear" w:color="auto" w:fill="auto"/>
          </w:tcPr>
          <w:p w:rsidR="00D86F8F" w:rsidRPr="00FA2A86" w:rsidRDefault="00FA2A86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Шихалева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Н.Н., Бабина О.В., Трушкова Л.М., Рахимова Н.Р., Суворова Н.А.,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Шлотова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И.Е.,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Буторина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Л.И., Манина Н.Г., Ершов А.Н.,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Бабунь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Альдемирова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И.Н.</w:t>
            </w:r>
          </w:p>
        </w:tc>
      </w:tr>
      <w:tr w:rsidR="00D86F8F" w:rsidRPr="00F16B29" w:rsidTr="009836E8">
        <w:tc>
          <w:tcPr>
            <w:tcW w:w="3272" w:type="dxa"/>
            <w:shd w:val="clear" w:color="auto" w:fill="auto"/>
          </w:tcPr>
          <w:p w:rsidR="00D86F8F" w:rsidRPr="00F16B29" w:rsidRDefault="00D86F8F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МКОУ СОШ </w:t>
            </w:r>
            <w:proofErr w:type="spell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</w:t>
            </w:r>
            <w:proofErr w:type="gramStart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.А</w:t>
            </w:r>
            <w:proofErr w:type="gram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ндреевский</w:t>
            </w:r>
            <w:proofErr w:type="spellEnd"/>
            <w:r w:rsidRPr="00F16B2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9836E8" w:rsidRPr="00F16B29" w:rsidRDefault="00FA2A86" w:rsidP="00D86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FA2A86" w:rsidRPr="00FA2A86" w:rsidRDefault="00FA2A86" w:rsidP="00FA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Холкина Т.А.,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Перевалова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О.Н., </w:t>
            </w:r>
            <w:proofErr w:type="spellStart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Семячкина</w:t>
            </w:r>
            <w:proofErr w:type="spellEnd"/>
            <w:r w:rsidRPr="00FA2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Т.Г., Лобанова Е.М., Мальцева Т.А.</w:t>
            </w:r>
          </w:p>
          <w:p w:rsidR="00D86F8F" w:rsidRPr="00FA2A86" w:rsidRDefault="00D86F8F" w:rsidP="00FA2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B050F" w:rsidRPr="00F16B29" w:rsidRDefault="003B050F" w:rsidP="009836E8">
      <w:pPr>
        <w:rPr>
          <w:rFonts w:ascii="Times New Roman" w:hAnsi="Times New Roman" w:cs="Times New Roman"/>
          <w:sz w:val="28"/>
          <w:szCs w:val="28"/>
        </w:rPr>
      </w:pPr>
    </w:p>
    <w:p w:rsidR="00901DA5" w:rsidRPr="00F16B29" w:rsidRDefault="008F5DDC" w:rsidP="00AB5879">
      <w:p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Квота на участие </w:t>
      </w:r>
      <w:r w:rsidR="00C03041" w:rsidRPr="00F16B29">
        <w:rPr>
          <w:rFonts w:ascii="Times New Roman" w:hAnsi="Times New Roman" w:cs="Times New Roman"/>
          <w:sz w:val="28"/>
          <w:szCs w:val="28"/>
        </w:rPr>
        <w:t xml:space="preserve">в </w:t>
      </w:r>
      <w:r w:rsidR="00C03041" w:rsidRPr="00F16B29">
        <w:rPr>
          <w:rFonts w:ascii="Times New Roman" w:hAnsi="Times New Roman" w:cs="Times New Roman"/>
          <w:b/>
          <w:sz w:val="28"/>
          <w:szCs w:val="28"/>
        </w:rPr>
        <w:t>региональном этапе</w:t>
      </w:r>
      <w:r w:rsidR="00C03041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Pr="00F16B29">
        <w:rPr>
          <w:rFonts w:ascii="Times New Roman" w:hAnsi="Times New Roman" w:cs="Times New Roman"/>
          <w:sz w:val="28"/>
          <w:szCs w:val="28"/>
        </w:rPr>
        <w:t xml:space="preserve">устанавливалась оргкомитетом регионального этапа Олимпиады. Участники приглашались в соответствии с их местом в общем рейтинге по каждому предмету.  На региональный этап олимпиад вызов получили  </w:t>
      </w:r>
      <w:r w:rsidR="00BD3508">
        <w:rPr>
          <w:rFonts w:ascii="Times New Roman" w:hAnsi="Times New Roman" w:cs="Times New Roman"/>
          <w:sz w:val="28"/>
          <w:szCs w:val="28"/>
        </w:rPr>
        <w:t>40 обучающихся (против 45</w:t>
      </w:r>
      <w:r w:rsidR="003B050F" w:rsidRPr="00F16B29">
        <w:rPr>
          <w:rFonts w:ascii="Times New Roman" w:hAnsi="Times New Roman" w:cs="Times New Roman"/>
          <w:sz w:val="28"/>
          <w:szCs w:val="28"/>
        </w:rPr>
        <w:t xml:space="preserve"> в прошлом году). </w:t>
      </w:r>
      <w:r w:rsidR="009E15C8" w:rsidRPr="00F16B29">
        <w:rPr>
          <w:rFonts w:ascii="Times New Roman" w:hAnsi="Times New Roman" w:cs="Times New Roman"/>
          <w:sz w:val="28"/>
          <w:szCs w:val="28"/>
        </w:rPr>
        <w:t xml:space="preserve"> Фактически принимало участие</w:t>
      </w:r>
      <w:r w:rsidR="007A215B">
        <w:rPr>
          <w:rFonts w:ascii="Times New Roman" w:hAnsi="Times New Roman" w:cs="Times New Roman"/>
          <w:sz w:val="28"/>
          <w:szCs w:val="28"/>
        </w:rPr>
        <w:t xml:space="preserve"> 30 обучающихся</w:t>
      </w:r>
      <w:r w:rsidR="009E2D9F">
        <w:rPr>
          <w:rFonts w:ascii="Times New Roman" w:hAnsi="Times New Roman" w:cs="Times New Roman"/>
          <w:sz w:val="28"/>
          <w:szCs w:val="28"/>
        </w:rPr>
        <w:t xml:space="preserve">. </w:t>
      </w:r>
      <w:r w:rsidR="009E15C8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E6466D">
        <w:rPr>
          <w:rFonts w:ascii="Times New Roman" w:hAnsi="Times New Roman" w:cs="Times New Roman"/>
          <w:sz w:val="28"/>
          <w:szCs w:val="28"/>
        </w:rPr>
        <w:t>Из них 9</w:t>
      </w:r>
      <w:r w:rsidR="003B050F" w:rsidRPr="00F16B29">
        <w:rPr>
          <w:rFonts w:ascii="Times New Roman" w:hAnsi="Times New Roman" w:cs="Times New Roman"/>
          <w:sz w:val="28"/>
          <w:szCs w:val="28"/>
        </w:rPr>
        <w:t xml:space="preserve"> учеников</w:t>
      </w:r>
      <w:r w:rsidR="00C4437D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9836E8" w:rsidRPr="00F16B29">
        <w:rPr>
          <w:rFonts w:ascii="Times New Roman" w:hAnsi="Times New Roman" w:cs="Times New Roman"/>
          <w:sz w:val="28"/>
          <w:szCs w:val="28"/>
        </w:rPr>
        <w:t xml:space="preserve">из муниципальных школ: </w:t>
      </w:r>
      <w:r w:rsidR="003B050F" w:rsidRPr="00F16B29">
        <w:rPr>
          <w:rFonts w:ascii="Times New Roman" w:hAnsi="Times New Roman" w:cs="Times New Roman"/>
          <w:sz w:val="28"/>
          <w:szCs w:val="28"/>
        </w:rPr>
        <w:t xml:space="preserve"> МКОУ СОШ №3 </w:t>
      </w:r>
      <w:proofErr w:type="spellStart"/>
      <w:r w:rsidR="003B050F" w:rsidRPr="00F16B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3B050F" w:rsidRPr="00F16B2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3B050F" w:rsidRPr="00F16B29">
        <w:rPr>
          <w:rFonts w:ascii="Times New Roman" w:hAnsi="Times New Roman" w:cs="Times New Roman"/>
          <w:sz w:val="28"/>
          <w:szCs w:val="28"/>
        </w:rPr>
        <w:t>ржума</w:t>
      </w:r>
      <w:proofErr w:type="spellEnd"/>
      <w:r w:rsidR="003B050F" w:rsidRPr="00F16B29">
        <w:rPr>
          <w:rFonts w:ascii="Times New Roman" w:hAnsi="Times New Roman" w:cs="Times New Roman"/>
          <w:sz w:val="28"/>
          <w:szCs w:val="28"/>
        </w:rPr>
        <w:t>,</w:t>
      </w:r>
      <w:r w:rsidR="003B5D70">
        <w:rPr>
          <w:rFonts w:ascii="Times New Roman" w:hAnsi="Times New Roman" w:cs="Times New Roman"/>
          <w:sz w:val="28"/>
          <w:szCs w:val="28"/>
        </w:rPr>
        <w:t xml:space="preserve"> МКОУ СОШ с УИОП </w:t>
      </w:r>
      <w:proofErr w:type="spellStart"/>
      <w:r w:rsidR="003B5D70">
        <w:rPr>
          <w:rFonts w:ascii="Times New Roman" w:hAnsi="Times New Roman" w:cs="Times New Roman"/>
          <w:sz w:val="28"/>
          <w:szCs w:val="28"/>
        </w:rPr>
        <w:t>с.Шурмы</w:t>
      </w:r>
      <w:proofErr w:type="spellEnd"/>
      <w:r w:rsidR="003B5D70">
        <w:rPr>
          <w:rFonts w:ascii="Times New Roman" w:hAnsi="Times New Roman" w:cs="Times New Roman"/>
          <w:sz w:val="28"/>
          <w:szCs w:val="28"/>
        </w:rPr>
        <w:t xml:space="preserve">, МКОУ СОШ №2 </w:t>
      </w:r>
      <w:proofErr w:type="spellStart"/>
      <w:r w:rsidR="003B5D70">
        <w:rPr>
          <w:rFonts w:ascii="Times New Roman" w:hAnsi="Times New Roman" w:cs="Times New Roman"/>
          <w:sz w:val="28"/>
          <w:szCs w:val="28"/>
        </w:rPr>
        <w:t>г.Уржума</w:t>
      </w:r>
      <w:proofErr w:type="spellEnd"/>
      <w:r w:rsidR="00C4437D" w:rsidRPr="00F16B29">
        <w:rPr>
          <w:rFonts w:ascii="Times New Roman" w:hAnsi="Times New Roman" w:cs="Times New Roman"/>
          <w:sz w:val="28"/>
          <w:szCs w:val="28"/>
        </w:rPr>
        <w:t xml:space="preserve">, , </w:t>
      </w:r>
      <w:r w:rsidR="005C3F33">
        <w:rPr>
          <w:rFonts w:ascii="Times New Roman" w:hAnsi="Times New Roman" w:cs="Times New Roman"/>
          <w:sz w:val="28"/>
          <w:szCs w:val="28"/>
        </w:rPr>
        <w:t xml:space="preserve">отделение </w:t>
      </w:r>
      <w:proofErr w:type="spellStart"/>
      <w:r w:rsidR="005C3F33">
        <w:rPr>
          <w:rFonts w:ascii="Times New Roman" w:hAnsi="Times New Roman" w:cs="Times New Roman"/>
          <w:sz w:val="28"/>
          <w:szCs w:val="28"/>
        </w:rPr>
        <w:t>с.Шевнино</w:t>
      </w:r>
      <w:proofErr w:type="spellEnd"/>
      <w:r w:rsidR="005C3F33">
        <w:rPr>
          <w:rFonts w:ascii="Times New Roman" w:hAnsi="Times New Roman" w:cs="Times New Roman"/>
          <w:sz w:val="28"/>
          <w:szCs w:val="28"/>
        </w:rPr>
        <w:t xml:space="preserve"> МКОУ СОШ </w:t>
      </w:r>
      <w:proofErr w:type="spellStart"/>
      <w:r w:rsidR="005C3F33">
        <w:rPr>
          <w:rFonts w:ascii="Times New Roman" w:hAnsi="Times New Roman" w:cs="Times New Roman"/>
          <w:sz w:val="28"/>
          <w:szCs w:val="28"/>
        </w:rPr>
        <w:t>с.Р-Турек</w:t>
      </w:r>
      <w:proofErr w:type="spellEnd"/>
      <w:r w:rsidR="00E6466D">
        <w:rPr>
          <w:rFonts w:ascii="Times New Roman" w:hAnsi="Times New Roman" w:cs="Times New Roman"/>
          <w:sz w:val="28"/>
          <w:szCs w:val="28"/>
        </w:rPr>
        <w:t xml:space="preserve">, МКОУ СОШ </w:t>
      </w:r>
      <w:proofErr w:type="spellStart"/>
      <w:r w:rsidR="00E6466D">
        <w:rPr>
          <w:rFonts w:ascii="Times New Roman" w:hAnsi="Times New Roman" w:cs="Times New Roman"/>
          <w:sz w:val="28"/>
          <w:szCs w:val="28"/>
        </w:rPr>
        <w:t>с.Буйского</w:t>
      </w:r>
      <w:proofErr w:type="spellEnd"/>
      <w:r w:rsidR="00C4437D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E6466D">
        <w:rPr>
          <w:rFonts w:ascii="Times New Roman" w:hAnsi="Times New Roman" w:cs="Times New Roman"/>
          <w:sz w:val="28"/>
          <w:szCs w:val="28"/>
        </w:rPr>
        <w:t xml:space="preserve"> и 21 ученик (литература, технология, ОБЖ, физическая культура, искусство)</w:t>
      </w:r>
      <w:r w:rsidR="003B050F" w:rsidRPr="00F16B29">
        <w:rPr>
          <w:rFonts w:ascii="Times New Roman" w:hAnsi="Times New Roman" w:cs="Times New Roman"/>
          <w:sz w:val="28"/>
          <w:szCs w:val="28"/>
        </w:rPr>
        <w:t xml:space="preserve"> из КОГОАУ  «Гимназии </w:t>
      </w:r>
      <w:proofErr w:type="spellStart"/>
      <w:r w:rsidR="003B050F" w:rsidRPr="00F16B29">
        <w:rPr>
          <w:rFonts w:ascii="Times New Roman" w:hAnsi="Times New Roman" w:cs="Times New Roman"/>
          <w:sz w:val="28"/>
          <w:szCs w:val="28"/>
        </w:rPr>
        <w:t>г.Уржума</w:t>
      </w:r>
      <w:proofErr w:type="spellEnd"/>
      <w:r w:rsidR="003B050F" w:rsidRPr="00F16B29">
        <w:rPr>
          <w:rFonts w:ascii="Times New Roman" w:hAnsi="Times New Roman" w:cs="Times New Roman"/>
          <w:sz w:val="28"/>
          <w:szCs w:val="28"/>
        </w:rPr>
        <w:t>»</w:t>
      </w:r>
      <w:r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E6466D">
        <w:rPr>
          <w:rFonts w:ascii="Times New Roman" w:hAnsi="Times New Roman" w:cs="Times New Roman"/>
          <w:sz w:val="28"/>
          <w:szCs w:val="28"/>
        </w:rPr>
        <w:t xml:space="preserve"> </w:t>
      </w:r>
      <w:r w:rsidR="003B050F" w:rsidRPr="00F16B29">
        <w:rPr>
          <w:rFonts w:ascii="Times New Roman" w:hAnsi="Times New Roman" w:cs="Times New Roman"/>
          <w:sz w:val="28"/>
          <w:szCs w:val="28"/>
        </w:rPr>
        <w:t>.</w:t>
      </w:r>
      <w:r w:rsidR="00160A85"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="003B050F" w:rsidRPr="00F16B29">
        <w:rPr>
          <w:rFonts w:ascii="Times New Roman" w:hAnsi="Times New Roman" w:cs="Times New Roman"/>
          <w:sz w:val="28"/>
          <w:szCs w:val="28"/>
        </w:rPr>
        <w:t xml:space="preserve"> Ребята  д</w:t>
      </w:r>
      <w:r w:rsidR="005C3F33">
        <w:rPr>
          <w:rFonts w:ascii="Times New Roman" w:hAnsi="Times New Roman" w:cs="Times New Roman"/>
          <w:sz w:val="28"/>
          <w:szCs w:val="28"/>
        </w:rPr>
        <w:t>олжны были защищать  район по 11</w:t>
      </w:r>
      <w:r w:rsidR="003B050F" w:rsidRPr="00F16B29">
        <w:rPr>
          <w:rFonts w:ascii="Times New Roman" w:hAnsi="Times New Roman" w:cs="Times New Roman"/>
          <w:sz w:val="28"/>
          <w:szCs w:val="28"/>
        </w:rPr>
        <w:t xml:space="preserve"> предметам. </w:t>
      </w:r>
      <w:r w:rsidRPr="00F16B29">
        <w:rPr>
          <w:rFonts w:ascii="Times New Roman" w:hAnsi="Times New Roman" w:cs="Times New Roman"/>
          <w:sz w:val="28"/>
          <w:szCs w:val="28"/>
        </w:rPr>
        <w:t xml:space="preserve"> </w:t>
      </w:r>
      <w:r w:rsidRPr="00F16B29">
        <w:rPr>
          <w:rFonts w:ascii="Times New Roman" w:hAnsi="Times New Roman" w:cs="Times New Roman"/>
          <w:b/>
          <w:sz w:val="28"/>
          <w:szCs w:val="28"/>
        </w:rPr>
        <w:t>Не было вызова по английскому языку</w:t>
      </w:r>
      <w:r w:rsidR="00560DF8" w:rsidRPr="00F16B29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9330D1" w:rsidRPr="00F16B29">
        <w:rPr>
          <w:rFonts w:ascii="Times New Roman" w:hAnsi="Times New Roman" w:cs="Times New Roman"/>
          <w:b/>
          <w:sz w:val="28"/>
          <w:szCs w:val="28"/>
        </w:rPr>
        <w:t xml:space="preserve">математике, </w:t>
      </w:r>
      <w:r w:rsidR="00560DF8" w:rsidRPr="00F16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37D" w:rsidRPr="00F16B29">
        <w:rPr>
          <w:rFonts w:ascii="Times New Roman" w:hAnsi="Times New Roman" w:cs="Times New Roman"/>
          <w:b/>
          <w:sz w:val="28"/>
          <w:szCs w:val="28"/>
        </w:rPr>
        <w:t xml:space="preserve">русскому языку, </w:t>
      </w:r>
      <w:r w:rsidR="003B050F" w:rsidRPr="00F16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6E8" w:rsidRPr="00F16B29">
        <w:rPr>
          <w:rFonts w:ascii="Times New Roman" w:hAnsi="Times New Roman" w:cs="Times New Roman"/>
          <w:b/>
          <w:sz w:val="28"/>
          <w:szCs w:val="28"/>
        </w:rPr>
        <w:t xml:space="preserve">обществознанию, </w:t>
      </w:r>
      <w:r w:rsidR="005C3F33">
        <w:rPr>
          <w:rFonts w:ascii="Times New Roman" w:hAnsi="Times New Roman" w:cs="Times New Roman"/>
          <w:b/>
          <w:sz w:val="28"/>
          <w:szCs w:val="28"/>
        </w:rPr>
        <w:t>физике</w:t>
      </w:r>
      <w:bookmarkStart w:id="0" w:name="_GoBack"/>
      <w:bookmarkEnd w:id="0"/>
    </w:p>
    <w:p w:rsidR="005C3F33" w:rsidRPr="00F16B29" w:rsidRDefault="008107DD" w:rsidP="005C3F33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655C5C" w:rsidRPr="00F16B29">
        <w:rPr>
          <w:rFonts w:ascii="Times New Roman" w:hAnsi="Times New Roman" w:cs="Times New Roman"/>
          <w:sz w:val="28"/>
          <w:szCs w:val="28"/>
        </w:rPr>
        <w:t>участия в регио</w:t>
      </w:r>
      <w:r w:rsidRPr="00F16B29">
        <w:rPr>
          <w:rFonts w:ascii="Times New Roman" w:hAnsi="Times New Roman" w:cs="Times New Roman"/>
          <w:sz w:val="28"/>
          <w:szCs w:val="28"/>
        </w:rPr>
        <w:t>нальном этапе</w:t>
      </w:r>
      <w:r w:rsidRPr="005C3F33">
        <w:rPr>
          <w:rFonts w:ascii="Times New Roman" w:hAnsi="Times New Roman" w:cs="Times New Roman"/>
          <w:color w:val="0070C0"/>
          <w:sz w:val="28"/>
          <w:szCs w:val="28"/>
        </w:rPr>
        <w:t>:</w:t>
      </w:r>
      <w:r w:rsidR="00D41D1E" w:rsidRPr="005C3F33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="005C3F33">
        <w:rPr>
          <w:rFonts w:ascii="Times New Roman" w:hAnsi="Times New Roman" w:cs="Times New Roman"/>
          <w:b/>
          <w:color w:val="0070C0"/>
          <w:sz w:val="28"/>
          <w:szCs w:val="28"/>
        </w:rPr>
        <w:t>2</w:t>
      </w:r>
      <w:r w:rsidRPr="005C3F3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победите</w:t>
      </w:r>
      <w:r w:rsidR="005C3F33">
        <w:rPr>
          <w:rFonts w:ascii="Times New Roman" w:hAnsi="Times New Roman" w:cs="Times New Roman"/>
          <w:b/>
          <w:color w:val="0070C0"/>
          <w:sz w:val="28"/>
          <w:szCs w:val="28"/>
        </w:rPr>
        <w:t>ля</w:t>
      </w:r>
      <w:r w:rsidR="00740385">
        <w:rPr>
          <w:rFonts w:ascii="Times New Roman" w:hAnsi="Times New Roman" w:cs="Times New Roman"/>
          <w:b/>
          <w:color w:val="0070C0"/>
          <w:sz w:val="28"/>
          <w:szCs w:val="28"/>
        </w:rPr>
        <w:t>, диплом 1 степени</w:t>
      </w:r>
      <w:r w:rsidR="00655C5C" w:rsidRPr="00F16B29">
        <w:rPr>
          <w:rFonts w:ascii="Times New Roman" w:hAnsi="Times New Roman" w:cs="Times New Roman"/>
          <w:sz w:val="28"/>
          <w:szCs w:val="28"/>
        </w:rPr>
        <w:t>:</w:t>
      </w:r>
    </w:p>
    <w:p w:rsidR="00A54190" w:rsidRDefault="00A54190" w:rsidP="006121B8">
      <w:pPr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- </w:t>
      </w:r>
      <w:r w:rsidRPr="00F16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Вершинин</w:t>
      </w:r>
      <w:r w:rsidR="006B3275" w:rsidRPr="00F16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Константин</w:t>
      </w:r>
      <w:r w:rsidRPr="00F16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11</w:t>
      </w:r>
      <w:r w:rsidR="0009596C" w:rsidRPr="00F16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</w:t>
      </w:r>
      <w:r w:rsidR="0009596C" w:rsidRPr="00F16B29">
        <w:rPr>
          <w:rFonts w:ascii="Times New Roman" w:hAnsi="Times New Roman" w:cs="Times New Roman"/>
          <w:sz w:val="28"/>
          <w:szCs w:val="28"/>
        </w:rPr>
        <w:t xml:space="preserve"> КОГОАУ «Гимназия </w:t>
      </w:r>
      <w:proofErr w:type="spellStart"/>
      <w:r w:rsidR="0009596C" w:rsidRPr="00F16B2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9596C" w:rsidRPr="00F16B2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09596C" w:rsidRPr="00F16B29">
        <w:rPr>
          <w:rFonts w:ascii="Times New Roman" w:hAnsi="Times New Roman" w:cs="Times New Roman"/>
          <w:sz w:val="28"/>
          <w:szCs w:val="28"/>
        </w:rPr>
        <w:t>ржума</w:t>
      </w:r>
      <w:proofErr w:type="spellEnd"/>
      <w:r w:rsidR="0009596C" w:rsidRPr="00F16B29">
        <w:rPr>
          <w:rFonts w:ascii="Times New Roman" w:hAnsi="Times New Roman" w:cs="Times New Roman"/>
          <w:sz w:val="28"/>
          <w:szCs w:val="28"/>
        </w:rPr>
        <w:t>» по физической культуре. учитель</w:t>
      </w:r>
      <w:r w:rsid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Пировских</w:t>
      </w:r>
      <w:proofErr w:type="spellEnd"/>
      <w:r w:rsid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А.Н.;</w:t>
      </w:r>
    </w:p>
    <w:p w:rsidR="005C3F33" w:rsidRDefault="005C3F33" w:rsidP="00646FA3">
      <w:pPr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Сурков Олег, ученик </w:t>
      </w:r>
      <w:r w:rsidR="00646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</w:t>
      </w:r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 КОГОАУ «Гимназия </w:t>
      </w:r>
      <w:proofErr w:type="spellStart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</w:t>
      </w:r>
      <w:proofErr w:type="gramEnd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ржума</w:t>
      </w:r>
      <w:proofErr w:type="spellEnd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по биологии,  учитель </w:t>
      </w:r>
      <w:proofErr w:type="spellStart"/>
      <w:r w:rsidR="00646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Коротаева</w:t>
      </w:r>
      <w:proofErr w:type="spellEnd"/>
      <w:r w:rsidR="00646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</w:t>
      </w:r>
    </w:p>
    <w:p w:rsidR="0009596C" w:rsidRDefault="00740385" w:rsidP="0009596C">
      <w:pPr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призёр, диплом</w:t>
      </w:r>
      <w:r w:rsidR="00AB41CB" w:rsidRPr="00F16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 степени</w:t>
      </w:r>
      <w:r w:rsidR="0009596C" w:rsidRPr="00F16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46FA3" w:rsidRDefault="00646FA3" w:rsidP="00646FA3">
      <w:pPr>
        <w:ind w:left="426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64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646F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Примич</w:t>
      </w:r>
      <w:proofErr w:type="spellEnd"/>
      <w:r w:rsidRPr="0064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Павел, ученик 11 класса</w:t>
      </w:r>
      <w:r w:rsidRPr="00646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КОГОАУ «Гимназия </w:t>
      </w:r>
      <w:proofErr w:type="spellStart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</w:t>
      </w:r>
      <w:proofErr w:type="gramEnd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ржума</w:t>
      </w:r>
      <w:proofErr w:type="spellEnd"/>
      <w:r w:rsidRPr="005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физической культуре, учитель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Пировских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А.Н.;</w:t>
      </w:r>
    </w:p>
    <w:p w:rsidR="00646FA3" w:rsidRDefault="00B45B47" w:rsidP="00646FA3">
      <w:pPr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46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призёр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40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диплом</w:t>
      </w:r>
      <w:r w:rsidR="00646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="00646FA3" w:rsidRPr="00F16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степени:</w:t>
      </w:r>
      <w:r w:rsidR="00646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646FA3" w:rsidRDefault="00646FA3" w:rsidP="00646FA3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46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646FA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6FA3">
        <w:rPr>
          <w:rFonts w:ascii="Times New Roman" w:hAnsi="Times New Roman" w:cs="Times New Roman"/>
          <w:sz w:val="28"/>
          <w:szCs w:val="28"/>
        </w:rPr>
        <w:t>Перевалова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FA3">
        <w:rPr>
          <w:rFonts w:ascii="Times New Roman" w:hAnsi="Times New Roman" w:cs="Times New Roman"/>
          <w:sz w:val="28"/>
          <w:szCs w:val="28"/>
        </w:rPr>
        <w:t xml:space="preserve">Елизавета , ученица 11 класса  КОГОАУ «Гимназия </w:t>
      </w:r>
      <w:proofErr w:type="spellStart"/>
      <w:r w:rsidRPr="00646FA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46FA3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646FA3">
        <w:rPr>
          <w:rFonts w:ascii="Times New Roman" w:hAnsi="Times New Roman" w:cs="Times New Roman"/>
          <w:sz w:val="28"/>
          <w:szCs w:val="28"/>
        </w:rPr>
        <w:t>ржума</w:t>
      </w:r>
      <w:proofErr w:type="spellEnd"/>
      <w:r w:rsidRPr="00646FA3">
        <w:rPr>
          <w:rFonts w:ascii="Times New Roman" w:hAnsi="Times New Roman" w:cs="Times New Roman"/>
          <w:sz w:val="28"/>
          <w:szCs w:val="28"/>
        </w:rPr>
        <w:t xml:space="preserve">» по биологии, учитель </w:t>
      </w:r>
      <w:proofErr w:type="spellStart"/>
      <w:r w:rsidRPr="00646FA3">
        <w:rPr>
          <w:rFonts w:ascii="Times New Roman" w:hAnsi="Times New Roman" w:cs="Times New Roman"/>
          <w:sz w:val="28"/>
          <w:szCs w:val="28"/>
        </w:rPr>
        <w:t>Коротаева</w:t>
      </w:r>
      <w:proofErr w:type="spellEnd"/>
      <w:r w:rsidRPr="00646FA3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6FA3" w:rsidRDefault="00646FA3" w:rsidP="00646FA3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Суворов Василий , ученик 11 класса МАОУ СОШ с УИОП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урмы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технологии, учитель Ершов А.Н.;</w:t>
      </w:r>
    </w:p>
    <w:p w:rsidR="00646FA3" w:rsidRDefault="00646FA3" w:rsidP="00646FA3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46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646FA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6FA3">
        <w:rPr>
          <w:rFonts w:ascii="Times New Roman" w:hAnsi="Times New Roman" w:cs="Times New Roman"/>
          <w:sz w:val="28"/>
          <w:szCs w:val="28"/>
        </w:rPr>
        <w:t>Перевалова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FA3">
        <w:rPr>
          <w:rFonts w:ascii="Times New Roman" w:hAnsi="Times New Roman" w:cs="Times New Roman"/>
          <w:sz w:val="28"/>
          <w:szCs w:val="28"/>
        </w:rPr>
        <w:t>Елизавета , ученица 11 класса  КОГОАУ</w:t>
      </w:r>
      <w:r>
        <w:rPr>
          <w:rFonts w:ascii="Times New Roman" w:hAnsi="Times New Roman" w:cs="Times New Roman"/>
          <w:sz w:val="28"/>
          <w:szCs w:val="28"/>
        </w:rPr>
        <w:t xml:space="preserve"> «Гимназия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ржума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экологии</w:t>
      </w:r>
      <w:r w:rsidRPr="00646FA3">
        <w:rPr>
          <w:rFonts w:ascii="Times New Roman" w:hAnsi="Times New Roman" w:cs="Times New Roman"/>
          <w:sz w:val="28"/>
          <w:szCs w:val="28"/>
        </w:rPr>
        <w:t xml:space="preserve">, учитель </w:t>
      </w:r>
      <w:proofErr w:type="spellStart"/>
      <w:r w:rsidRPr="00646FA3">
        <w:rPr>
          <w:rFonts w:ascii="Times New Roman" w:hAnsi="Times New Roman" w:cs="Times New Roman"/>
          <w:sz w:val="28"/>
          <w:szCs w:val="28"/>
        </w:rPr>
        <w:t>Коротаева</w:t>
      </w:r>
      <w:proofErr w:type="spellEnd"/>
      <w:r w:rsidRPr="00646FA3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С.;</w:t>
      </w:r>
    </w:p>
    <w:p w:rsidR="00646FA3" w:rsidRPr="007E372F" w:rsidRDefault="00B45B47" w:rsidP="007E372F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Олеся, ученица 10 класса МКОУ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физической культуре, учитель Соловьёв Н.С. </w:t>
      </w:r>
    </w:p>
    <w:p w:rsidR="00AB41CB" w:rsidRPr="00F16B29" w:rsidRDefault="006B0383" w:rsidP="00AB41CB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Рекомендации:</w:t>
      </w:r>
    </w:p>
    <w:p w:rsidR="006B0383" w:rsidRPr="00F16B29" w:rsidRDefault="006B0383" w:rsidP="00AB41CB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1. Руководителям</w:t>
      </w:r>
      <w:r w:rsidR="00FA218C" w:rsidRPr="00F16B29">
        <w:rPr>
          <w:rFonts w:ascii="Times New Roman" w:hAnsi="Times New Roman" w:cs="Times New Roman"/>
          <w:sz w:val="28"/>
          <w:szCs w:val="28"/>
        </w:rPr>
        <w:t xml:space="preserve"> ОО</w:t>
      </w:r>
    </w:p>
    <w:p w:rsidR="00D70675" w:rsidRPr="00F16B29" w:rsidRDefault="00FA218C" w:rsidP="00AB41CB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а) Проанализировать результативность участия ОО в школьном и муниципальном этапах </w:t>
      </w:r>
      <w:proofErr w:type="spellStart"/>
      <w:r w:rsidRPr="00F16B2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F16B29">
        <w:rPr>
          <w:rFonts w:ascii="Times New Roman" w:hAnsi="Times New Roman" w:cs="Times New Roman"/>
          <w:sz w:val="28"/>
          <w:szCs w:val="28"/>
        </w:rPr>
        <w:t>.</w:t>
      </w:r>
      <w:r w:rsidRPr="00F16B29">
        <w:rPr>
          <w:rFonts w:ascii="Times New Roman" w:hAnsi="Times New Roman" w:cs="Times New Roman"/>
          <w:sz w:val="28"/>
          <w:szCs w:val="28"/>
        </w:rPr>
        <w:br/>
        <w:t>б) Создать в ОО условия  для повышения  профессиональной  компетентности педагогов в работе  с одарёнными детьми</w:t>
      </w:r>
      <w:r w:rsidR="007A0888" w:rsidRPr="00F16B29">
        <w:rPr>
          <w:rFonts w:ascii="Times New Roman" w:hAnsi="Times New Roman" w:cs="Times New Roman"/>
          <w:sz w:val="28"/>
          <w:szCs w:val="28"/>
        </w:rPr>
        <w:t>.</w:t>
      </w:r>
      <w:r w:rsidR="007A0888" w:rsidRPr="00F16B29">
        <w:rPr>
          <w:rFonts w:ascii="Times New Roman" w:hAnsi="Times New Roman" w:cs="Times New Roman"/>
          <w:sz w:val="28"/>
          <w:szCs w:val="28"/>
        </w:rPr>
        <w:br/>
        <w:t xml:space="preserve">в) </w:t>
      </w:r>
      <w:r w:rsidR="00F118DB" w:rsidRPr="00F16B29">
        <w:rPr>
          <w:rFonts w:ascii="Times New Roman" w:hAnsi="Times New Roman" w:cs="Times New Roman"/>
          <w:sz w:val="28"/>
          <w:szCs w:val="28"/>
        </w:rPr>
        <w:t xml:space="preserve">Взять на контроль проведение школьного этапа </w:t>
      </w:r>
      <w:proofErr w:type="spellStart"/>
      <w:r w:rsidR="00F118DB" w:rsidRPr="00F16B2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F118DB" w:rsidRPr="00F16B29">
        <w:rPr>
          <w:rFonts w:ascii="Times New Roman" w:hAnsi="Times New Roman" w:cs="Times New Roman"/>
          <w:sz w:val="28"/>
          <w:szCs w:val="28"/>
        </w:rPr>
        <w:t xml:space="preserve"> по осно</w:t>
      </w:r>
      <w:r w:rsidR="00237D03" w:rsidRPr="00F16B29">
        <w:rPr>
          <w:rFonts w:ascii="Times New Roman" w:hAnsi="Times New Roman" w:cs="Times New Roman"/>
          <w:sz w:val="28"/>
          <w:szCs w:val="28"/>
        </w:rPr>
        <w:t>вным предметам учебного плана</w:t>
      </w:r>
      <w:r w:rsidR="00F118DB" w:rsidRPr="00F16B29">
        <w:rPr>
          <w:rFonts w:ascii="Times New Roman" w:hAnsi="Times New Roman" w:cs="Times New Roman"/>
          <w:sz w:val="28"/>
          <w:szCs w:val="28"/>
        </w:rPr>
        <w:t xml:space="preserve">. Особо обратить внимание на работу школьного жюри, объективность оценивания олимпиадных </w:t>
      </w:r>
      <w:r w:rsidR="00CD02AB" w:rsidRPr="00F16B29">
        <w:rPr>
          <w:rFonts w:ascii="Times New Roman" w:hAnsi="Times New Roman" w:cs="Times New Roman"/>
          <w:sz w:val="28"/>
          <w:szCs w:val="28"/>
        </w:rPr>
        <w:t>работ</w:t>
      </w:r>
      <w:r w:rsidR="00F118DB" w:rsidRPr="00F16B29">
        <w:rPr>
          <w:rFonts w:ascii="Times New Roman" w:hAnsi="Times New Roman" w:cs="Times New Roman"/>
          <w:sz w:val="28"/>
          <w:szCs w:val="28"/>
        </w:rPr>
        <w:t xml:space="preserve">. А также отслеживать участие </w:t>
      </w:r>
      <w:r w:rsidR="00CD02AB" w:rsidRPr="00F16B29">
        <w:rPr>
          <w:rFonts w:ascii="Times New Roman" w:hAnsi="Times New Roman" w:cs="Times New Roman"/>
          <w:sz w:val="28"/>
          <w:szCs w:val="28"/>
        </w:rPr>
        <w:t xml:space="preserve">в муниципальном этапе </w:t>
      </w:r>
      <w:r w:rsidR="00F118DB" w:rsidRPr="00F16B29">
        <w:rPr>
          <w:rFonts w:ascii="Times New Roman" w:hAnsi="Times New Roman" w:cs="Times New Roman"/>
          <w:sz w:val="28"/>
          <w:szCs w:val="28"/>
        </w:rPr>
        <w:t xml:space="preserve">тех обучающихся, которые в </w:t>
      </w:r>
      <w:r w:rsidR="00237D03" w:rsidRPr="00F16B29">
        <w:rPr>
          <w:rFonts w:ascii="Times New Roman" w:hAnsi="Times New Roman" w:cs="Times New Roman"/>
          <w:sz w:val="28"/>
          <w:szCs w:val="28"/>
        </w:rPr>
        <w:t xml:space="preserve"> рейтинге  имеют звание ПО и ПР</w:t>
      </w:r>
      <w:r w:rsidR="00F118DB" w:rsidRPr="00F16B29">
        <w:rPr>
          <w:rFonts w:ascii="Times New Roman" w:hAnsi="Times New Roman" w:cs="Times New Roman"/>
          <w:sz w:val="28"/>
          <w:szCs w:val="28"/>
        </w:rPr>
        <w:t>.</w:t>
      </w:r>
      <w:r w:rsidR="00CD02AB" w:rsidRPr="00F16B29">
        <w:rPr>
          <w:rFonts w:ascii="Times New Roman" w:hAnsi="Times New Roman" w:cs="Times New Roman"/>
          <w:sz w:val="28"/>
          <w:szCs w:val="28"/>
        </w:rPr>
        <w:br/>
      </w:r>
      <w:r w:rsidR="00D70675" w:rsidRPr="00F16B29">
        <w:rPr>
          <w:rFonts w:ascii="Times New Roman" w:hAnsi="Times New Roman" w:cs="Times New Roman"/>
          <w:sz w:val="28"/>
          <w:szCs w:val="28"/>
        </w:rPr>
        <w:t xml:space="preserve">г) </w:t>
      </w:r>
      <w:r w:rsidR="00CD02AB" w:rsidRPr="00F16B29">
        <w:rPr>
          <w:rFonts w:ascii="Times New Roman" w:hAnsi="Times New Roman" w:cs="Times New Roman"/>
          <w:sz w:val="28"/>
          <w:szCs w:val="28"/>
        </w:rPr>
        <w:t xml:space="preserve">Активизировать участие обучающихся в олимпиадах по технологии и информатике. </w:t>
      </w:r>
    </w:p>
    <w:p w:rsidR="00FA218C" w:rsidRPr="00F16B29" w:rsidRDefault="00F118DB" w:rsidP="00AB41CB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2. Руководителям РМО</w:t>
      </w:r>
    </w:p>
    <w:p w:rsidR="00D70675" w:rsidRPr="00F16B29" w:rsidRDefault="00F118DB" w:rsidP="00D70675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а)</w:t>
      </w:r>
      <w:r w:rsidR="00D70675" w:rsidRPr="00F16B29">
        <w:rPr>
          <w:rFonts w:ascii="Times New Roman" w:hAnsi="Times New Roman" w:cs="Times New Roman"/>
          <w:sz w:val="28"/>
          <w:szCs w:val="28"/>
        </w:rPr>
        <w:t xml:space="preserve"> проанализировать  результаты школьного и муниципального этапов </w:t>
      </w:r>
      <w:proofErr w:type="spellStart"/>
      <w:r w:rsidR="00D70675" w:rsidRPr="00F16B2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D70675" w:rsidRPr="00F16B29">
        <w:rPr>
          <w:rFonts w:ascii="Times New Roman" w:hAnsi="Times New Roman" w:cs="Times New Roman"/>
          <w:sz w:val="28"/>
          <w:szCs w:val="28"/>
        </w:rPr>
        <w:t xml:space="preserve"> с выявлением затруднений обучающихся.</w:t>
      </w:r>
      <w:r w:rsidR="00D70675" w:rsidRPr="00F16B29">
        <w:rPr>
          <w:rFonts w:ascii="Times New Roman" w:hAnsi="Times New Roman" w:cs="Times New Roman"/>
          <w:sz w:val="28"/>
          <w:szCs w:val="28"/>
        </w:rPr>
        <w:br/>
        <w:t xml:space="preserve">б) спланировать работу РМО на следующий учебный год с учётом  более полного рассматривания на заседаниях  объединений тех тем, которые вызвали затруднения обучающихся. </w:t>
      </w:r>
    </w:p>
    <w:p w:rsidR="00D70675" w:rsidRPr="00F16B29" w:rsidRDefault="00D70675" w:rsidP="00D70675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3. Учителям – предметникам</w:t>
      </w:r>
    </w:p>
    <w:p w:rsidR="00D70675" w:rsidRPr="00F16B29" w:rsidRDefault="00D70675" w:rsidP="00D70675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а)   использовать дифференцированный подход в работе с мотивированными детьми, предлагать задания повышенной сложности, развивающими творческие способности учащихся;</w:t>
      </w:r>
      <w:r w:rsidRPr="00F16B29">
        <w:rPr>
          <w:rFonts w:ascii="Times New Roman" w:hAnsi="Times New Roman" w:cs="Times New Roman"/>
          <w:sz w:val="28"/>
          <w:szCs w:val="28"/>
        </w:rPr>
        <w:br/>
        <w:t xml:space="preserve">б) при подготовке к олимпиадам планировать работу в рамках занятий внеурочной деятельности. </w:t>
      </w:r>
    </w:p>
    <w:p w:rsidR="00D70675" w:rsidRPr="00F16B29" w:rsidRDefault="00D70675" w:rsidP="00D70675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>4. Методическому кабинету</w:t>
      </w:r>
    </w:p>
    <w:p w:rsidR="00D70675" w:rsidRPr="00F16B29" w:rsidRDefault="00237D03" w:rsidP="00D70675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t xml:space="preserve">а) рассмотреть итоги </w:t>
      </w:r>
      <w:proofErr w:type="gramStart"/>
      <w:r w:rsidRPr="00F16B29"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 w:rsidR="00CD02AB" w:rsidRPr="00F16B29">
        <w:rPr>
          <w:rFonts w:ascii="Times New Roman" w:hAnsi="Times New Roman" w:cs="Times New Roman"/>
          <w:sz w:val="28"/>
          <w:szCs w:val="28"/>
        </w:rPr>
        <w:t xml:space="preserve">, муниципального и регионального этапах </w:t>
      </w:r>
      <w:proofErr w:type="spellStart"/>
      <w:r w:rsidR="00CD02AB" w:rsidRPr="00F16B2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CD02AB" w:rsidRPr="00F16B29">
        <w:rPr>
          <w:rFonts w:ascii="Times New Roman" w:hAnsi="Times New Roman" w:cs="Times New Roman"/>
          <w:sz w:val="28"/>
          <w:szCs w:val="28"/>
        </w:rPr>
        <w:t xml:space="preserve"> на совещаниях с руководителями ОО и руководителями РМО. </w:t>
      </w:r>
    </w:p>
    <w:p w:rsidR="00AB41CB" w:rsidRPr="00F16B29" w:rsidRDefault="00AB41CB" w:rsidP="00021C0A">
      <w:pPr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021C0A" w:rsidRPr="00F16B29" w:rsidRDefault="00021C0A" w:rsidP="00021C0A">
      <w:pPr>
        <w:ind w:left="426"/>
        <w:rPr>
          <w:rFonts w:ascii="Times New Roman" w:hAnsi="Times New Roman" w:cs="Times New Roman"/>
          <w:sz w:val="28"/>
          <w:szCs w:val="28"/>
        </w:rPr>
      </w:pPr>
      <w:r w:rsidRPr="00F16B29">
        <w:rPr>
          <w:rFonts w:ascii="Times New Roman" w:hAnsi="Times New Roman" w:cs="Times New Roman"/>
          <w:sz w:val="28"/>
          <w:szCs w:val="28"/>
        </w:rPr>
        <w:br/>
      </w:r>
    </w:p>
    <w:p w:rsidR="00021C0A" w:rsidRPr="00F16B29" w:rsidRDefault="00021C0A" w:rsidP="006121B8">
      <w:pPr>
        <w:ind w:left="426"/>
        <w:rPr>
          <w:rFonts w:ascii="Times New Roman" w:hAnsi="Times New Roman" w:cs="Times New Roman"/>
          <w:color w:val="FF0000"/>
          <w:sz w:val="28"/>
          <w:szCs w:val="28"/>
        </w:rPr>
      </w:pPr>
    </w:p>
    <w:p w:rsidR="002726C1" w:rsidRPr="00F16B29" w:rsidRDefault="002726C1" w:rsidP="006121B8">
      <w:pPr>
        <w:ind w:left="426"/>
        <w:rPr>
          <w:rFonts w:ascii="Times New Roman" w:hAnsi="Times New Roman" w:cs="Times New Roman"/>
          <w:color w:val="FF0000"/>
          <w:sz w:val="28"/>
          <w:szCs w:val="28"/>
        </w:rPr>
      </w:pPr>
      <w:r w:rsidRPr="00F16B29">
        <w:rPr>
          <w:rFonts w:ascii="Times New Roman" w:hAnsi="Times New Roman" w:cs="Times New Roman"/>
          <w:color w:val="FF0000"/>
          <w:sz w:val="28"/>
          <w:szCs w:val="28"/>
        </w:rPr>
        <w:lastRenderedPageBreak/>
        <w:tab/>
      </w:r>
    </w:p>
    <w:sectPr w:rsidR="002726C1" w:rsidRPr="00F16B29" w:rsidSect="00901DA5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E7"/>
    <w:rsid w:val="00004FC4"/>
    <w:rsid w:val="00016752"/>
    <w:rsid w:val="00021C0A"/>
    <w:rsid w:val="000323B3"/>
    <w:rsid w:val="0003276D"/>
    <w:rsid w:val="0003478A"/>
    <w:rsid w:val="00050D09"/>
    <w:rsid w:val="00066F77"/>
    <w:rsid w:val="00084260"/>
    <w:rsid w:val="00086828"/>
    <w:rsid w:val="0009596C"/>
    <w:rsid w:val="000A3830"/>
    <w:rsid w:val="000A3FC8"/>
    <w:rsid w:val="000C3A8E"/>
    <w:rsid w:val="000D2FB5"/>
    <w:rsid w:val="000E49ED"/>
    <w:rsid w:val="00111676"/>
    <w:rsid w:val="00160A85"/>
    <w:rsid w:val="0016482C"/>
    <w:rsid w:val="001711BE"/>
    <w:rsid w:val="00196555"/>
    <w:rsid w:val="001B723E"/>
    <w:rsid w:val="001C2C81"/>
    <w:rsid w:val="001D08EE"/>
    <w:rsid w:val="001D3DE0"/>
    <w:rsid w:val="001E2EE2"/>
    <w:rsid w:val="001E556E"/>
    <w:rsid w:val="002121F3"/>
    <w:rsid w:val="00226893"/>
    <w:rsid w:val="00237D03"/>
    <w:rsid w:val="00256E20"/>
    <w:rsid w:val="002726C1"/>
    <w:rsid w:val="00274BC4"/>
    <w:rsid w:val="002A32EF"/>
    <w:rsid w:val="002A433D"/>
    <w:rsid w:val="002B4281"/>
    <w:rsid w:val="002D08C2"/>
    <w:rsid w:val="002D3FDD"/>
    <w:rsid w:val="002F09A2"/>
    <w:rsid w:val="002F3F00"/>
    <w:rsid w:val="003001E0"/>
    <w:rsid w:val="00300F45"/>
    <w:rsid w:val="0030753D"/>
    <w:rsid w:val="00307588"/>
    <w:rsid w:val="00313277"/>
    <w:rsid w:val="00317225"/>
    <w:rsid w:val="0033114B"/>
    <w:rsid w:val="0034137A"/>
    <w:rsid w:val="00375F3B"/>
    <w:rsid w:val="003B050F"/>
    <w:rsid w:val="003B0921"/>
    <w:rsid w:val="003B56DC"/>
    <w:rsid w:val="003B5D70"/>
    <w:rsid w:val="003D2481"/>
    <w:rsid w:val="003D3C35"/>
    <w:rsid w:val="003F1F46"/>
    <w:rsid w:val="003F4A82"/>
    <w:rsid w:val="00415390"/>
    <w:rsid w:val="00453C3C"/>
    <w:rsid w:val="00455667"/>
    <w:rsid w:val="00457CF9"/>
    <w:rsid w:val="004606E4"/>
    <w:rsid w:val="00497B4E"/>
    <w:rsid w:val="004B78E5"/>
    <w:rsid w:val="004C0FE9"/>
    <w:rsid w:val="004C40CC"/>
    <w:rsid w:val="004D645A"/>
    <w:rsid w:val="004D79B0"/>
    <w:rsid w:val="004E5134"/>
    <w:rsid w:val="004F61C0"/>
    <w:rsid w:val="00523E57"/>
    <w:rsid w:val="00524EE2"/>
    <w:rsid w:val="005267D1"/>
    <w:rsid w:val="00560DF8"/>
    <w:rsid w:val="005762A4"/>
    <w:rsid w:val="00577AC8"/>
    <w:rsid w:val="00586292"/>
    <w:rsid w:val="005A6C13"/>
    <w:rsid w:val="005B2FAF"/>
    <w:rsid w:val="005B6719"/>
    <w:rsid w:val="005B77B6"/>
    <w:rsid w:val="005C3F33"/>
    <w:rsid w:val="00602EB7"/>
    <w:rsid w:val="006121B8"/>
    <w:rsid w:val="006168D1"/>
    <w:rsid w:val="006420F1"/>
    <w:rsid w:val="00646FA3"/>
    <w:rsid w:val="00655C5C"/>
    <w:rsid w:val="006947D9"/>
    <w:rsid w:val="006B0383"/>
    <w:rsid w:val="006B3275"/>
    <w:rsid w:val="006D354D"/>
    <w:rsid w:val="00722A18"/>
    <w:rsid w:val="0072532E"/>
    <w:rsid w:val="007376F0"/>
    <w:rsid w:val="00740385"/>
    <w:rsid w:val="0076396B"/>
    <w:rsid w:val="0077396B"/>
    <w:rsid w:val="00774F6D"/>
    <w:rsid w:val="00780872"/>
    <w:rsid w:val="007816F0"/>
    <w:rsid w:val="00790971"/>
    <w:rsid w:val="007A0888"/>
    <w:rsid w:val="007A1B0F"/>
    <w:rsid w:val="007A215B"/>
    <w:rsid w:val="007D0B13"/>
    <w:rsid w:val="007E372F"/>
    <w:rsid w:val="007F1DAF"/>
    <w:rsid w:val="008107DD"/>
    <w:rsid w:val="00815D10"/>
    <w:rsid w:val="0083006B"/>
    <w:rsid w:val="00830E9C"/>
    <w:rsid w:val="00831013"/>
    <w:rsid w:val="00835D99"/>
    <w:rsid w:val="00857DD6"/>
    <w:rsid w:val="008703B2"/>
    <w:rsid w:val="008749B4"/>
    <w:rsid w:val="00877442"/>
    <w:rsid w:val="008D0AEC"/>
    <w:rsid w:val="008D1F32"/>
    <w:rsid w:val="008D25C6"/>
    <w:rsid w:val="008E3543"/>
    <w:rsid w:val="008F5DDC"/>
    <w:rsid w:val="008F62C6"/>
    <w:rsid w:val="00901DA5"/>
    <w:rsid w:val="00906680"/>
    <w:rsid w:val="00914F66"/>
    <w:rsid w:val="00922084"/>
    <w:rsid w:val="009330D1"/>
    <w:rsid w:val="00945D7C"/>
    <w:rsid w:val="009649FE"/>
    <w:rsid w:val="009836E8"/>
    <w:rsid w:val="009E15C8"/>
    <w:rsid w:val="009E19F2"/>
    <w:rsid w:val="009E2D9F"/>
    <w:rsid w:val="009F40D0"/>
    <w:rsid w:val="00A412A6"/>
    <w:rsid w:val="00A47468"/>
    <w:rsid w:val="00A54190"/>
    <w:rsid w:val="00A541FF"/>
    <w:rsid w:val="00A542D9"/>
    <w:rsid w:val="00A61539"/>
    <w:rsid w:val="00A6759A"/>
    <w:rsid w:val="00A8494D"/>
    <w:rsid w:val="00A90B13"/>
    <w:rsid w:val="00AA740A"/>
    <w:rsid w:val="00AB41CB"/>
    <w:rsid w:val="00AB5879"/>
    <w:rsid w:val="00AF102D"/>
    <w:rsid w:val="00AF1471"/>
    <w:rsid w:val="00AF50EE"/>
    <w:rsid w:val="00B06CBD"/>
    <w:rsid w:val="00B13700"/>
    <w:rsid w:val="00B242BA"/>
    <w:rsid w:val="00B45B47"/>
    <w:rsid w:val="00B5622D"/>
    <w:rsid w:val="00B7371C"/>
    <w:rsid w:val="00B74FDA"/>
    <w:rsid w:val="00B94E7C"/>
    <w:rsid w:val="00B97533"/>
    <w:rsid w:val="00BA2244"/>
    <w:rsid w:val="00BD3508"/>
    <w:rsid w:val="00BE7889"/>
    <w:rsid w:val="00BF696C"/>
    <w:rsid w:val="00C03041"/>
    <w:rsid w:val="00C1071F"/>
    <w:rsid w:val="00C174C8"/>
    <w:rsid w:val="00C256DC"/>
    <w:rsid w:val="00C33A23"/>
    <w:rsid w:val="00C4437D"/>
    <w:rsid w:val="00C77141"/>
    <w:rsid w:val="00C80D84"/>
    <w:rsid w:val="00CD02AB"/>
    <w:rsid w:val="00D17FB9"/>
    <w:rsid w:val="00D41D1E"/>
    <w:rsid w:val="00D63E0D"/>
    <w:rsid w:val="00D704A8"/>
    <w:rsid w:val="00D70675"/>
    <w:rsid w:val="00D76CD6"/>
    <w:rsid w:val="00D76FBB"/>
    <w:rsid w:val="00D86F8F"/>
    <w:rsid w:val="00D92F8A"/>
    <w:rsid w:val="00DA5496"/>
    <w:rsid w:val="00DB778A"/>
    <w:rsid w:val="00DC1FC3"/>
    <w:rsid w:val="00DC6B74"/>
    <w:rsid w:val="00DD6DF1"/>
    <w:rsid w:val="00DF39F6"/>
    <w:rsid w:val="00E02E59"/>
    <w:rsid w:val="00E152D1"/>
    <w:rsid w:val="00E321DE"/>
    <w:rsid w:val="00E34326"/>
    <w:rsid w:val="00E41C8F"/>
    <w:rsid w:val="00E6466D"/>
    <w:rsid w:val="00E67DD4"/>
    <w:rsid w:val="00E816EE"/>
    <w:rsid w:val="00E85FB9"/>
    <w:rsid w:val="00E94C25"/>
    <w:rsid w:val="00EB3B54"/>
    <w:rsid w:val="00ED369A"/>
    <w:rsid w:val="00ED4BB8"/>
    <w:rsid w:val="00EF313F"/>
    <w:rsid w:val="00EF43E7"/>
    <w:rsid w:val="00EF4CA4"/>
    <w:rsid w:val="00F118DB"/>
    <w:rsid w:val="00F16B29"/>
    <w:rsid w:val="00F2558D"/>
    <w:rsid w:val="00F301C2"/>
    <w:rsid w:val="00F443BF"/>
    <w:rsid w:val="00F53730"/>
    <w:rsid w:val="00F71F55"/>
    <w:rsid w:val="00F95632"/>
    <w:rsid w:val="00FA218C"/>
    <w:rsid w:val="00FA2A86"/>
    <w:rsid w:val="00FA58C4"/>
    <w:rsid w:val="00FB1600"/>
    <w:rsid w:val="00FB48A5"/>
    <w:rsid w:val="00FC48E4"/>
    <w:rsid w:val="00FC585E"/>
    <w:rsid w:val="00FE6E97"/>
    <w:rsid w:val="00FF10CC"/>
    <w:rsid w:val="00FF3581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3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3F1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212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F255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C03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1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3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3F1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212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F255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C03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1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7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CB66D-53E3-41DF-99D9-9201A171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3362</TotalTime>
  <Pages>8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</dc:creator>
  <cp:lastModifiedBy>User23</cp:lastModifiedBy>
  <cp:revision>95</cp:revision>
  <dcterms:created xsi:type="dcterms:W3CDTF">2015-06-18T10:06:00Z</dcterms:created>
  <dcterms:modified xsi:type="dcterms:W3CDTF">2019-07-03T06:10:00Z</dcterms:modified>
</cp:coreProperties>
</file>