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30.xml" ContentType="application/vnd.openxmlformats-officedocument.drawingml.chart+xml"/>
  <Override PartName="/word/theme/themeOverride10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86" w:rsidRPr="00032353" w:rsidRDefault="004A1986" w:rsidP="004A1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032353">
        <w:rPr>
          <w:rFonts w:ascii="Times New Roman" w:eastAsia="TimesNewRoman" w:hAnsi="Times New Roman" w:cs="Times New Roman"/>
          <w:b/>
          <w:sz w:val="24"/>
          <w:szCs w:val="24"/>
        </w:rPr>
        <w:t>Анализ ЕГЭ в 201</w:t>
      </w:r>
      <w:r w:rsidR="00FC3720">
        <w:rPr>
          <w:rFonts w:ascii="Times New Roman" w:eastAsia="TimesNewRoman" w:hAnsi="Times New Roman" w:cs="Times New Roman"/>
          <w:b/>
          <w:sz w:val="24"/>
          <w:szCs w:val="24"/>
        </w:rPr>
        <w:t>9</w:t>
      </w:r>
      <w:r w:rsidRPr="00032353">
        <w:rPr>
          <w:rFonts w:ascii="Times New Roman" w:eastAsia="TimesNewRoman" w:hAnsi="Times New Roman" w:cs="Times New Roman"/>
          <w:b/>
          <w:sz w:val="24"/>
          <w:szCs w:val="24"/>
        </w:rPr>
        <w:t xml:space="preserve"> году в</w:t>
      </w:r>
      <w:r w:rsidR="00FC3720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proofErr w:type="spellStart"/>
      <w:r w:rsidRPr="00032353">
        <w:rPr>
          <w:rFonts w:ascii="Times New Roman" w:eastAsia="TimesNewRoman" w:hAnsi="Times New Roman" w:cs="Times New Roman"/>
          <w:b/>
          <w:sz w:val="24"/>
          <w:szCs w:val="24"/>
        </w:rPr>
        <w:t>Уржумском</w:t>
      </w:r>
      <w:proofErr w:type="spellEnd"/>
      <w:r w:rsidRPr="00032353">
        <w:rPr>
          <w:rFonts w:ascii="Times New Roman" w:eastAsia="TimesNewRoman" w:hAnsi="Times New Roman" w:cs="Times New Roman"/>
          <w:b/>
          <w:sz w:val="24"/>
          <w:szCs w:val="24"/>
        </w:rPr>
        <w:t xml:space="preserve"> муниципальном районе</w:t>
      </w:r>
      <w:r w:rsidRPr="00032353">
        <w:rPr>
          <w:rFonts w:ascii="Times New Roman" w:eastAsia="TimesNewRoman" w:hAnsi="Times New Roman" w:cs="Times New Roman"/>
          <w:b/>
          <w:sz w:val="24"/>
          <w:szCs w:val="24"/>
        </w:rPr>
        <w:br/>
      </w:r>
    </w:p>
    <w:p w:rsidR="004A1986" w:rsidRPr="00FC3720" w:rsidRDefault="004A1986" w:rsidP="00FF08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2353">
        <w:rPr>
          <w:rFonts w:ascii="Times New Roman" w:hAnsi="Times New Roman" w:cs="Times New Roman"/>
          <w:sz w:val="24"/>
          <w:szCs w:val="24"/>
        </w:rPr>
        <w:t>Едины</w:t>
      </w:r>
      <w:r w:rsidR="00581F6A" w:rsidRPr="00032353">
        <w:rPr>
          <w:rFonts w:ascii="Times New Roman" w:hAnsi="Times New Roman" w:cs="Times New Roman"/>
          <w:sz w:val="24"/>
          <w:szCs w:val="24"/>
        </w:rPr>
        <w:t>й государственный экзамен в 201</w:t>
      </w:r>
      <w:r w:rsidR="00FC3720">
        <w:rPr>
          <w:rFonts w:ascii="Times New Roman" w:hAnsi="Times New Roman" w:cs="Times New Roman"/>
          <w:sz w:val="24"/>
          <w:szCs w:val="24"/>
        </w:rPr>
        <w:t>9</w:t>
      </w:r>
      <w:r w:rsidRPr="00032353">
        <w:rPr>
          <w:rFonts w:ascii="Times New Roman" w:hAnsi="Times New Roman" w:cs="Times New Roman"/>
          <w:sz w:val="24"/>
          <w:szCs w:val="24"/>
        </w:rPr>
        <w:t xml:space="preserve"> году в </w:t>
      </w:r>
      <w:proofErr w:type="spellStart"/>
      <w:r w:rsidRPr="00032353">
        <w:rPr>
          <w:rFonts w:ascii="Times New Roman" w:hAnsi="Times New Roman" w:cs="Times New Roman"/>
          <w:sz w:val="24"/>
          <w:szCs w:val="24"/>
        </w:rPr>
        <w:t>Уржумском</w:t>
      </w:r>
      <w:proofErr w:type="spellEnd"/>
      <w:r w:rsidRPr="00032353">
        <w:rPr>
          <w:rFonts w:ascii="Times New Roman" w:hAnsi="Times New Roman" w:cs="Times New Roman"/>
          <w:sz w:val="24"/>
          <w:szCs w:val="24"/>
        </w:rPr>
        <w:t xml:space="preserve"> районе проходил в основной период. В мае – июне участвовали в ЕГЭ </w:t>
      </w:r>
      <w:r w:rsidR="0055312D" w:rsidRPr="00032353">
        <w:rPr>
          <w:rFonts w:ascii="Times New Roman" w:hAnsi="Times New Roman" w:cs="Times New Roman"/>
          <w:sz w:val="24"/>
          <w:szCs w:val="24"/>
        </w:rPr>
        <w:t>выпускники общеобразовательных организаций</w:t>
      </w:r>
      <w:r w:rsidRPr="00032353">
        <w:rPr>
          <w:rFonts w:ascii="Times New Roman" w:hAnsi="Times New Roman" w:cs="Times New Roman"/>
          <w:sz w:val="24"/>
          <w:szCs w:val="24"/>
        </w:rPr>
        <w:t xml:space="preserve"> текущего года в количестве</w:t>
      </w:r>
      <w:r w:rsidR="00FC3720">
        <w:rPr>
          <w:rFonts w:ascii="Times New Roman" w:hAnsi="Times New Roman" w:cs="Times New Roman"/>
          <w:sz w:val="24"/>
          <w:szCs w:val="24"/>
        </w:rPr>
        <w:t>116 (2018г.-</w:t>
      </w:r>
      <w:r w:rsidRPr="00032353">
        <w:rPr>
          <w:rFonts w:ascii="Times New Roman" w:hAnsi="Times New Roman" w:cs="Times New Roman"/>
          <w:sz w:val="24"/>
          <w:szCs w:val="24"/>
        </w:rPr>
        <w:t xml:space="preserve"> </w:t>
      </w:r>
      <w:r w:rsidR="00D63941">
        <w:rPr>
          <w:rFonts w:ascii="Times New Roman" w:hAnsi="Times New Roman" w:cs="Times New Roman"/>
          <w:sz w:val="24"/>
          <w:szCs w:val="24"/>
        </w:rPr>
        <w:t>1</w:t>
      </w:r>
      <w:r w:rsidR="00283888">
        <w:rPr>
          <w:rFonts w:ascii="Times New Roman" w:hAnsi="Times New Roman" w:cs="Times New Roman"/>
          <w:sz w:val="24"/>
          <w:szCs w:val="24"/>
        </w:rPr>
        <w:t>32</w:t>
      </w:r>
      <w:r w:rsidR="00FC3720">
        <w:rPr>
          <w:rFonts w:ascii="Times New Roman" w:hAnsi="Times New Roman" w:cs="Times New Roman"/>
          <w:sz w:val="24"/>
          <w:szCs w:val="24"/>
        </w:rPr>
        <w:t>)</w:t>
      </w:r>
      <w:r w:rsidRPr="0003235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D36CD">
        <w:rPr>
          <w:rFonts w:ascii="Times New Roman" w:hAnsi="Times New Roman" w:cs="Times New Roman"/>
          <w:sz w:val="24"/>
          <w:szCs w:val="24"/>
        </w:rPr>
        <w:t xml:space="preserve"> по </w:t>
      </w:r>
      <w:r w:rsidR="00B36D55">
        <w:rPr>
          <w:rFonts w:ascii="Times New Roman" w:hAnsi="Times New Roman" w:cs="Times New Roman"/>
          <w:sz w:val="24"/>
          <w:szCs w:val="24"/>
        </w:rPr>
        <w:t>12</w:t>
      </w:r>
      <w:r w:rsidR="00DD36CD">
        <w:rPr>
          <w:rFonts w:ascii="Times New Roman" w:hAnsi="Times New Roman" w:cs="Times New Roman"/>
          <w:sz w:val="24"/>
          <w:szCs w:val="24"/>
        </w:rPr>
        <w:t xml:space="preserve"> предметам</w:t>
      </w:r>
      <w:r w:rsidRPr="000323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64C8" w:rsidRDefault="004A1986" w:rsidP="003A4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353">
        <w:rPr>
          <w:rFonts w:ascii="Times New Roman" w:hAnsi="Times New Roman" w:cs="Times New Roman"/>
          <w:sz w:val="24"/>
          <w:szCs w:val="24"/>
        </w:rPr>
        <w:t xml:space="preserve">Для проведения ЕГЭ в районе было открыто </w:t>
      </w:r>
      <w:r w:rsidR="0024633D" w:rsidRPr="00032353">
        <w:rPr>
          <w:rFonts w:ascii="Times New Roman" w:hAnsi="Times New Roman" w:cs="Times New Roman"/>
          <w:sz w:val="24"/>
          <w:szCs w:val="24"/>
        </w:rPr>
        <w:t>3</w:t>
      </w:r>
      <w:r w:rsidRPr="00032353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F56063" w:rsidRPr="00032353">
        <w:rPr>
          <w:rFonts w:ascii="Times New Roman" w:hAnsi="Times New Roman" w:cs="Times New Roman"/>
          <w:sz w:val="24"/>
          <w:szCs w:val="24"/>
        </w:rPr>
        <w:t>а</w:t>
      </w:r>
      <w:r w:rsidRPr="00032353">
        <w:rPr>
          <w:rFonts w:ascii="Times New Roman" w:hAnsi="Times New Roman" w:cs="Times New Roman"/>
          <w:sz w:val="24"/>
          <w:szCs w:val="24"/>
        </w:rPr>
        <w:t xml:space="preserve"> проведения экзаменов</w:t>
      </w:r>
      <w:r w:rsidR="00F56063" w:rsidRPr="00032353">
        <w:rPr>
          <w:rFonts w:ascii="Times New Roman" w:hAnsi="Times New Roman" w:cs="Times New Roman"/>
          <w:sz w:val="24"/>
          <w:szCs w:val="24"/>
        </w:rPr>
        <w:t xml:space="preserve"> (ППЭ 8</w:t>
      </w:r>
      <w:r w:rsidR="00581F6A" w:rsidRPr="00032353">
        <w:rPr>
          <w:rFonts w:ascii="Times New Roman" w:hAnsi="Times New Roman" w:cs="Times New Roman"/>
          <w:sz w:val="24"/>
          <w:szCs w:val="24"/>
        </w:rPr>
        <w:t xml:space="preserve">504 МКОУ СОШ № 3 </w:t>
      </w:r>
      <w:proofErr w:type="spellStart"/>
      <w:r w:rsidR="00581F6A" w:rsidRPr="0003235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81F6A" w:rsidRPr="0003235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581F6A" w:rsidRPr="00032353">
        <w:rPr>
          <w:rFonts w:ascii="Times New Roman" w:hAnsi="Times New Roman" w:cs="Times New Roman"/>
          <w:sz w:val="24"/>
          <w:szCs w:val="24"/>
        </w:rPr>
        <w:t>ржума</w:t>
      </w:r>
      <w:proofErr w:type="spellEnd"/>
      <w:r w:rsidR="0055312D" w:rsidRPr="00032353">
        <w:rPr>
          <w:rFonts w:ascii="Times New Roman" w:hAnsi="Times New Roman" w:cs="Times New Roman"/>
          <w:sz w:val="24"/>
          <w:szCs w:val="24"/>
        </w:rPr>
        <w:t xml:space="preserve"> и</w:t>
      </w:r>
      <w:r w:rsidR="00F56063" w:rsidRPr="00032353">
        <w:rPr>
          <w:rFonts w:ascii="Times New Roman" w:hAnsi="Times New Roman" w:cs="Times New Roman"/>
          <w:sz w:val="24"/>
          <w:szCs w:val="24"/>
        </w:rPr>
        <w:t xml:space="preserve"> </w:t>
      </w:r>
      <w:r w:rsidR="004F5527" w:rsidRPr="00032353">
        <w:rPr>
          <w:rFonts w:ascii="Times New Roman" w:hAnsi="Times New Roman" w:cs="Times New Roman"/>
          <w:sz w:val="24"/>
          <w:szCs w:val="24"/>
        </w:rPr>
        <w:t>ППЭ 8503 М</w:t>
      </w:r>
      <w:r w:rsidR="00FC3720">
        <w:rPr>
          <w:rFonts w:ascii="Times New Roman" w:hAnsi="Times New Roman" w:cs="Times New Roman"/>
          <w:sz w:val="24"/>
          <w:szCs w:val="24"/>
        </w:rPr>
        <w:t>А</w:t>
      </w:r>
      <w:r w:rsidR="004F5527" w:rsidRPr="00032353">
        <w:rPr>
          <w:rFonts w:ascii="Times New Roman" w:hAnsi="Times New Roman" w:cs="Times New Roman"/>
          <w:sz w:val="24"/>
          <w:szCs w:val="24"/>
        </w:rPr>
        <w:t>ОУ СОШ с УИОП с</w:t>
      </w:r>
      <w:r w:rsidR="00FC3720">
        <w:rPr>
          <w:rFonts w:ascii="Times New Roman" w:hAnsi="Times New Roman" w:cs="Times New Roman"/>
          <w:sz w:val="24"/>
          <w:szCs w:val="24"/>
        </w:rPr>
        <w:t xml:space="preserve">ела </w:t>
      </w:r>
      <w:r w:rsidR="004F5527" w:rsidRPr="00032353">
        <w:rPr>
          <w:rFonts w:ascii="Times New Roman" w:hAnsi="Times New Roman" w:cs="Times New Roman"/>
          <w:sz w:val="24"/>
          <w:szCs w:val="24"/>
        </w:rPr>
        <w:t>Шурмы</w:t>
      </w:r>
      <w:r w:rsidR="0024633D" w:rsidRPr="00032353">
        <w:rPr>
          <w:rFonts w:ascii="Times New Roman" w:hAnsi="Times New Roman" w:cs="Times New Roman"/>
          <w:sz w:val="24"/>
          <w:szCs w:val="24"/>
        </w:rPr>
        <w:t xml:space="preserve">, ППЭ 8506 МКОУ СОШ </w:t>
      </w:r>
      <w:proofErr w:type="spellStart"/>
      <w:r w:rsidR="0024633D" w:rsidRPr="00032353">
        <w:rPr>
          <w:rFonts w:ascii="Times New Roman" w:hAnsi="Times New Roman" w:cs="Times New Roman"/>
          <w:sz w:val="24"/>
          <w:szCs w:val="24"/>
        </w:rPr>
        <w:t>п.Пиляндыш</w:t>
      </w:r>
      <w:proofErr w:type="spellEnd"/>
      <w:r w:rsidRPr="00032353">
        <w:rPr>
          <w:rFonts w:ascii="Times New Roman" w:hAnsi="Times New Roman" w:cs="Times New Roman"/>
          <w:sz w:val="24"/>
          <w:szCs w:val="24"/>
        </w:rPr>
        <w:t>,</w:t>
      </w:r>
      <w:r w:rsidR="00615314" w:rsidRPr="00032353">
        <w:rPr>
          <w:rFonts w:ascii="Times New Roman" w:hAnsi="Times New Roman" w:cs="Times New Roman"/>
          <w:sz w:val="24"/>
          <w:szCs w:val="24"/>
        </w:rPr>
        <w:t xml:space="preserve"> </w:t>
      </w:r>
      <w:r w:rsidR="00205F54">
        <w:rPr>
          <w:rFonts w:ascii="Times New Roman" w:hAnsi="Times New Roman" w:cs="Times New Roman"/>
          <w:sz w:val="24"/>
          <w:szCs w:val="24"/>
        </w:rPr>
        <w:t>1</w:t>
      </w:r>
      <w:r w:rsidR="00283888">
        <w:rPr>
          <w:rFonts w:ascii="Times New Roman" w:hAnsi="Times New Roman" w:cs="Times New Roman"/>
          <w:sz w:val="24"/>
          <w:szCs w:val="24"/>
        </w:rPr>
        <w:t>1</w:t>
      </w:r>
      <w:r w:rsidR="00604997" w:rsidRPr="00032353">
        <w:rPr>
          <w:rFonts w:ascii="Times New Roman" w:hAnsi="Times New Roman" w:cs="Times New Roman"/>
          <w:sz w:val="24"/>
          <w:szCs w:val="24"/>
        </w:rPr>
        <w:t xml:space="preserve"> </w:t>
      </w:r>
      <w:r w:rsidR="00F56063" w:rsidRPr="00032353">
        <w:rPr>
          <w:rFonts w:ascii="Times New Roman" w:hAnsi="Times New Roman" w:cs="Times New Roman"/>
          <w:sz w:val="24"/>
          <w:szCs w:val="24"/>
        </w:rPr>
        <w:t xml:space="preserve">аудиторий, было задействовано </w:t>
      </w:r>
      <w:r w:rsidR="00283888">
        <w:rPr>
          <w:rFonts w:ascii="Times New Roman" w:hAnsi="Times New Roman" w:cs="Times New Roman"/>
          <w:sz w:val="24"/>
          <w:szCs w:val="24"/>
        </w:rPr>
        <w:t>8</w:t>
      </w:r>
      <w:r w:rsidR="00FC3720">
        <w:rPr>
          <w:rFonts w:ascii="Times New Roman" w:hAnsi="Times New Roman" w:cs="Times New Roman"/>
          <w:sz w:val="24"/>
          <w:szCs w:val="24"/>
        </w:rPr>
        <w:t>3</w:t>
      </w:r>
      <w:r w:rsidR="00615314" w:rsidRPr="00032353">
        <w:rPr>
          <w:rFonts w:ascii="Times New Roman" w:hAnsi="Times New Roman" w:cs="Times New Roman"/>
          <w:sz w:val="24"/>
          <w:szCs w:val="24"/>
        </w:rPr>
        <w:t xml:space="preserve"> </w:t>
      </w:r>
      <w:r w:rsidRPr="00032353">
        <w:rPr>
          <w:rFonts w:ascii="Times New Roman" w:hAnsi="Times New Roman" w:cs="Times New Roman"/>
          <w:sz w:val="24"/>
          <w:szCs w:val="24"/>
        </w:rPr>
        <w:t>организатор</w:t>
      </w:r>
      <w:r w:rsidR="00FC3720">
        <w:rPr>
          <w:rFonts w:ascii="Times New Roman" w:hAnsi="Times New Roman" w:cs="Times New Roman"/>
          <w:sz w:val="24"/>
          <w:szCs w:val="24"/>
        </w:rPr>
        <w:t>а</w:t>
      </w:r>
      <w:r w:rsidRPr="00032353">
        <w:rPr>
          <w:rFonts w:ascii="Times New Roman" w:hAnsi="Times New Roman" w:cs="Times New Roman"/>
          <w:sz w:val="24"/>
          <w:szCs w:val="24"/>
        </w:rPr>
        <w:t xml:space="preserve">. </w:t>
      </w:r>
      <w:r w:rsidR="009D64C8">
        <w:rPr>
          <w:rFonts w:ascii="Times New Roman" w:hAnsi="Times New Roman" w:cs="Times New Roman"/>
          <w:sz w:val="24"/>
          <w:szCs w:val="24"/>
        </w:rPr>
        <w:t>Для организаторов был</w:t>
      </w:r>
      <w:r w:rsidR="00283888">
        <w:rPr>
          <w:rFonts w:ascii="Times New Roman" w:hAnsi="Times New Roman" w:cs="Times New Roman"/>
          <w:sz w:val="24"/>
          <w:szCs w:val="24"/>
        </w:rPr>
        <w:t>о</w:t>
      </w:r>
      <w:r w:rsidR="009D64C8">
        <w:rPr>
          <w:rFonts w:ascii="Times New Roman" w:hAnsi="Times New Roman" w:cs="Times New Roman"/>
          <w:sz w:val="24"/>
          <w:szCs w:val="24"/>
        </w:rPr>
        <w:t xml:space="preserve"> </w:t>
      </w:r>
      <w:r w:rsidR="00283888">
        <w:rPr>
          <w:rFonts w:ascii="Times New Roman" w:hAnsi="Times New Roman" w:cs="Times New Roman"/>
          <w:sz w:val="24"/>
          <w:szCs w:val="24"/>
        </w:rPr>
        <w:t xml:space="preserve">организовано </w:t>
      </w:r>
      <w:r w:rsidR="009D64C8">
        <w:rPr>
          <w:rFonts w:ascii="Times New Roman" w:hAnsi="Times New Roman" w:cs="Times New Roman"/>
          <w:sz w:val="24"/>
          <w:szCs w:val="24"/>
        </w:rPr>
        <w:t>онлайн</w:t>
      </w:r>
      <w:r w:rsidR="00283888">
        <w:rPr>
          <w:rFonts w:ascii="Times New Roman" w:hAnsi="Times New Roman" w:cs="Times New Roman"/>
          <w:sz w:val="24"/>
          <w:szCs w:val="24"/>
        </w:rPr>
        <w:t xml:space="preserve"> обучение и </w:t>
      </w:r>
      <w:r w:rsidR="009D64C8">
        <w:rPr>
          <w:rFonts w:ascii="Times New Roman" w:hAnsi="Times New Roman" w:cs="Times New Roman"/>
          <w:sz w:val="24"/>
          <w:szCs w:val="24"/>
        </w:rPr>
        <w:t xml:space="preserve">онлайн тестирование. Онлайн тестирование прошли все задействованные организаторы. </w:t>
      </w:r>
    </w:p>
    <w:p w:rsidR="004A1986" w:rsidRPr="00032353" w:rsidRDefault="004A1986" w:rsidP="003A4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353">
        <w:rPr>
          <w:rFonts w:ascii="Times New Roman" w:hAnsi="Times New Roman" w:cs="Times New Roman"/>
          <w:sz w:val="24"/>
          <w:szCs w:val="24"/>
        </w:rPr>
        <w:t xml:space="preserve">Для обеспечения объективности и прозрачности процедуры проведения </w:t>
      </w:r>
      <w:r w:rsidR="007B0F98" w:rsidRPr="00032353">
        <w:rPr>
          <w:rFonts w:ascii="Times New Roman" w:hAnsi="Times New Roman" w:cs="Times New Roman"/>
          <w:sz w:val="24"/>
          <w:szCs w:val="24"/>
        </w:rPr>
        <w:t>ЕГЭ</w:t>
      </w:r>
      <w:r w:rsidRPr="00032353">
        <w:rPr>
          <w:rFonts w:ascii="Times New Roman" w:hAnsi="Times New Roman" w:cs="Times New Roman"/>
          <w:sz w:val="24"/>
          <w:szCs w:val="24"/>
        </w:rPr>
        <w:t xml:space="preserve"> было </w:t>
      </w:r>
      <w:r w:rsidR="004102EA" w:rsidRPr="00032353">
        <w:rPr>
          <w:rFonts w:ascii="Times New Roman" w:hAnsi="Times New Roman" w:cs="Times New Roman"/>
          <w:sz w:val="24"/>
          <w:szCs w:val="24"/>
        </w:rPr>
        <w:t xml:space="preserve">привлечено и </w:t>
      </w:r>
      <w:r w:rsidRPr="00032353">
        <w:rPr>
          <w:rFonts w:ascii="Times New Roman" w:hAnsi="Times New Roman" w:cs="Times New Roman"/>
          <w:sz w:val="24"/>
          <w:szCs w:val="24"/>
        </w:rPr>
        <w:t xml:space="preserve">аккредитовано </w:t>
      </w:r>
      <w:r w:rsidR="00FC3720">
        <w:rPr>
          <w:rFonts w:ascii="Times New Roman" w:hAnsi="Times New Roman" w:cs="Times New Roman"/>
          <w:sz w:val="24"/>
          <w:szCs w:val="24"/>
        </w:rPr>
        <w:t xml:space="preserve">8 </w:t>
      </w:r>
      <w:r w:rsidRPr="00032353">
        <w:rPr>
          <w:rFonts w:ascii="Times New Roman" w:hAnsi="Times New Roman" w:cs="Times New Roman"/>
          <w:sz w:val="24"/>
          <w:szCs w:val="24"/>
        </w:rPr>
        <w:t>общественных наблюдател</w:t>
      </w:r>
      <w:r w:rsidR="003A4AA9" w:rsidRPr="00032353">
        <w:rPr>
          <w:rFonts w:ascii="Times New Roman" w:hAnsi="Times New Roman" w:cs="Times New Roman"/>
          <w:sz w:val="24"/>
          <w:szCs w:val="24"/>
        </w:rPr>
        <w:t>ей</w:t>
      </w:r>
      <w:r w:rsidRPr="00032353">
        <w:rPr>
          <w:rFonts w:ascii="Times New Roman" w:hAnsi="Times New Roman" w:cs="Times New Roman"/>
          <w:sz w:val="24"/>
          <w:szCs w:val="24"/>
        </w:rPr>
        <w:t>.</w:t>
      </w:r>
    </w:p>
    <w:p w:rsidR="008B61EE" w:rsidRPr="0055312D" w:rsidRDefault="008B61EE" w:rsidP="00D07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076B6" w:rsidRPr="00B03A3C" w:rsidRDefault="00D076B6" w:rsidP="00D07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3A3C">
        <w:rPr>
          <w:rFonts w:ascii="Times New Roman" w:hAnsi="Times New Roman" w:cs="Times New Roman"/>
          <w:b/>
          <w:sz w:val="20"/>
          <w:szCs w:val="20"/>
        </w:rPr>
        <w:t xml:space="preserve">Количество участников, </w:t>
      </w:r>
      <w:r w:rsidRPr="00B03A3C">
        <w:rPr>
          <w:rFonts w:ascii="Times New Roman" w:hAnsi="Times New Roman" w:cs="Times New Roman"/>
          <w:b/>
          <w:sz w:val="20"/>
          <w:szCs w:val="20"/>
        </w:rPr>
        <w:br/>
        <w:t xml:space="preserve">сдававших ЕГЭ по предметам в сравнении за </w:t>
      </w:r>
      <w:r w:rsidR="00205F54">
        <w:rPr>
          <w:rFonts w:ascii="Times New Roman" w:hAnsi="Times New Roman" w:cs="Times New Roman"/>
          <w:b/>
          <w:sz w:val="20"/>
          <w:szCs w:val="20"/>
        </w:rPr>
        <w:t>3</w:t>
      </w:r>
      <w:r w:rsidRPr="00B03A3C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27"/>
        <w:gridCol w:w="2305"/>
        <w:gridCol w:w="1583"/>
        <w:gridCol w:w="1583"/>
        <w:gridCol w:w="1583"/>
      </w:tblGrid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D07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05" w:type="dxa"/>
          </w:tcPr>
          <w:p w:rsidR="00FC3720" w:rsidRPr="00B03A3C" w:rsidRDefault="00FC3720" w:rsidP="00D076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Предметы</w:t>
            </w:r>
          </w:p>
        </w:tc>
        <w:tc>
          <w:tcPr>
            <w:tcW w:w="1583" w:type="dxa"/>
          </w:tcPr>
          <w:p w:rsidR="00FC3720" w:rsidRPr="00B03A3C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2019г.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583" w:type="dxa"/>
          </w:tcPr>
          <w:p w:rsidR="00FC3720" w:rsidRPr="00B03A3C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proofErr w:type="gramStart"/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1583" w:type="dxa"/>
          </w:tcPr>
          <w:p w:rsidR="00FC3720" w:rsidRPr="00B03A3C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 (П)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</w:tcPr>
          <w:p w:rsidR="00FC3720" w:rsidRPr="002F19DA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3" w:type="dxa"/>
          </w:tcPr>
          <w:p w:rsidR="00FC3720" w:rsidRPr="002F19DA" w:rsidRDefault="00FC3720" w:rsidP="00C86A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A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83" w:type="dxa"/>
          </w:tcPr>
          <w:p w:rsidR="00FC3720" w:rsidRDefault="00B36D55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83" w:type="dxa"/>
          </w:tcPr>
          <w:p w:rsidR="00FC3720" w:rsidRPr="002F19DA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3" w:type="dxa"/>
          </w:tcPr>
          <w:p w:rsidR="00FC3720" w:rsidRPr="002F19DA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3" w:type="dxa"/>
          </w:tcPr>
          <w:p w:rsidR="00FC3720" w:rsidRDefault="00FC3720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83" w:type="dxa"/>
          </w:tcPr>
          <w:p w:rsidR="00FC3720" w:rsidRDefault="00B36D55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FC3720" w:rsidRPr="00B03A3C" w:rsidTr="00FC3720">
        <w:trPr>
          <w:jc w:val="center"/>
        </w:trPr>
        <w:tc>
          <w:tcPr>
            <w:tcW w:w="727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05" w:type="dxa"/>
          </w:tcPr>
          <w:p w:rsidR="00FC3720" w:rsidRPr="00B03A3C" w:rsidRDefault="00FC3720" w:rsidP="004F3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3A3C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</w:tcPr>
          <w:p w:rsidR="00FC3720" w:rsidRDefault="00FC3720" w:rsidP="00FC37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3" w:type="dxa"/>
          </w:tcPr>
          <w:p w:rsidR="00FC3720" w:rsidRDefault="00B36D55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D076B6" w:rsidRPr="00B03A3C" w:rsidRDefault="00D076B6" w:rsidP="00D07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5076" w:rsidRPr="00C52264" w:rsidRDefault="00B602ED" w:rsidP="005C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196">
        <w:rPr>
          <w:rFonts w:ascii="Times New Roman" w:hAnsi="Times New Roman" w:cs="Times New Roman"/>
          <w:sz w:val="24"/>
          <w:szCs w:val="24"/>
        </w:rPr>
        <w:t>В 201</w:t>
      </w:r>
      <w:r w:rsidR="007D63F3">
        <w:rPr>
          <w:rFonts w:ascii="Times New Roman" w:hAnsi="Times New Roman" w:cs="Times New Roman"/>
          <w:sz w:val="24"/>
          <w:szCs w:val="24"/>
        </w:rPr>
        <w:t>9</w:t>
      </w:r>
      <w:r w:rsidRPr="00B9019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90196" w:rsidRPr="00B90196">
        <w:rPr>
          <w:rFonts w:ascii="Times New Roman" w:hAnsi="Times New Roman" w:cs="Times New Roman"/>
          <w:sz w:val="24"/>
          <w:szCs w:val="24"/>
        </w:rPr>
        <w:t>ученики 11 классов сдавали экзамены в форме ЕГЭ по 1</w:t>
      </w:r>
      <w:r w:rsidR="00946933">
        <w:rPr>
          <w:rFonts w:ascii="Times New Roman" w:hAnsi="Times New Roman" w:cs="Times New Roman"/>
          <w:sz w:val="24"/>
          <w:szCs w:val="24"/>
        </w:rPr>
        <w:t>2</w:t>
      </w:r>
      <w:r w:rsidR="00B90196" w:rsidRPr="00B90196">
        <w:rPr>
          <w:rFonts w:ascii="Times New Roman" w:hAnsi="Times New Roman" w:cs="Times New Roman"/>
          <w:sz w:val="24"/>
          <w:szCs w:val="24"/>
        </w:rPr>
        <w:t xml:space="preserve"> предметам</w:t>
      </w:r>
      <w:r w:rsidR="00B90196" w:rsidRPr="00C86AC9">
        <w:rPr>
          <w:rFonts w:ascii="Times New Roman" w:hAnsi="Times New Roman" w:cs="Times New Roman"/>
          <w:sz w:val="24"/>
          <w:szCs w:val="24"/>
        </w:rPr>
        <w:t xml:space="preserve">. </w:t>
      </w:r>
      <w:r w:rsidR="00FA0228" w:rsidRPr="00C86AC9">
        <w:rPr>
          <w:rFonts w:ascii="Times New Roman" w:hAnsi="Times New Roman" w:cs="Times New Roman"/>
          <w:sz w:val="24"/>
          <w:szCs w:val="24"/>
        </w:rPr>
        <w:t xml:space="preserve">Большая </w:t>
      </w:r>
      <w:proofErr w:type="gramStart"/>
      <w:r w:rsidR="00FA0228" w:rsidRPr="00C86AC9">
        <w:rPr>
          <w:rFonts w:ascii="Times New Roman" w:hAnsi="Times New Roman" w:cs="Times New Roman"/>
          <w:sz w:val="24"/>
          <w:szCs w:val="24"/>
        </w:rPr>
        <w:t>часть участников ЕГЭ района</w:t>
      </w:r>
      <w:r w:rsidRPr="00C86AC9">
        <w:rPr>
          <w:rFonts w:ascii="Times New Roman" w:hAnsi="Times New Roman" w:cs="Times New Roman"/>
          <w:sz w:val="24"/>
          <w:szCs w:val="24"/>
        </w:rPr>
        <w:t xml:space="preserve"> ежегодно сдает по</w:t>
      </w:r>
      <w:proofErr w:type="gramEnd"/>
      <w:r w:rsidRPr="00C86AC9">
        <w:rPr>
          <w:rFonts w:ascii="Times New Roman" w:hAnsi="Times New Roman" w:cs="Times New Roman"/>
          <w:sz w:val="24"/>
          <w:szCs w:val="24"/>
        </w:rPr>
        <w:t xml:space="preserve"> 4 предмета</w:t>
      </w:r>
      <w:r w:rsidR="00B90196" w:rsidRPr="00C86AC9">
        <w:rPr>
          <w:rFonts w:ascii="Times New Roman" w:hAnsi="Times New Roman" w:cs="Times New Roman"/>
          <w:sz w:val="24"/>
          <w:szCs w:val="24"/>
        </w:rPr>
        <w:t xml:space="preserve"> (5</w:t>
      </w:r>
      <w:r w:rsidR="00C86AC9" w:rsidRPr="00C86AC9">
        <w:rPr>
          <w:rFonts w:ascii="Times New Roman" w:hAnsi="Times New Roman" w:cs="Times New Roman"/>
          <w:sz w:val="24"/>
          <w:szCs w:val="24"/>
        </w:rPr>
        <w:t>8</w:t>
      </w:r>
      <w:r w:rsidR="00B90196" w:rsidRPr="00C86AC9">
        <w:rPr>
          <w:rFonts w:ascii="Times New Roman" w:hAnsi="Times New Roman" w:cs="Times New Roman"/>
          <w:sz w:val="24"/>
          <w:szCs w:val="24"/>
        </w:rPr>
        <w:t xml:space="preserve">%) </w:t>
      </w:r>
      <w:r w:rsidRPr="00C86AC9">
        <w:rPr>
          <w:rFonts w:ascii="Times New Roman" w:hAnsi="Times New Roman" w:cs="Times New Roman"/>
          <w:sz w:val="24"/>
          <w:szCs w:val="24"/>
        </w:rPr>
        <w:t xml:space="preserve"> (</w:t>
      </w:r>
      <w:r w:rsidR="00C86AC9" w:rsidRPr="00C86AC9">
        <w:rPr>
          <w:rFonts w:ascii="Times New Roman" w:hAnsi="Times New Roman" w:cs="Times New Roman"/>
          <w:sz w:val="24"/>
          <w:szCs w:val="24"/>
        </w:rPr>
        <w:t>2018г</w:t>
      </w:r>
      <w:r w:rsidR="00C86AC9">
        <w:rPr>
          <w:rFonts w:ascii="Times New Roman" w:hAnsi="Times New Roman" w:cs="Times New Roman"/>
          <w:sz w:val="24"/>
          <w:szCs w:val="24"/>
        </w:rPr>
        <w:t>.-</w:t>
      </w:r>
      <w:r w:rsidR="00C86AC9" w:rsidRPr="00C86AC9">
        <w:rPr>
          <w:rFonts w:ascii="Times New Roman" w:hAnsi="Times New Roman" w:cs="Times New Roman"/>
          <w:sz w:val="24"/>
          <w:szCs w:val="24"/>
        </w:rPr>
        <w:t xml:space="preserve"> 54%, </w:t>
      </w:r>
      <w:r w:rsidR="00B90196" w:rsidRPr="00C86AC9">
        <w:rPr>
          <w:rFonts w:ascii="Times New Roman" w:hAnsi="Times New Roman" w:cs="Times New Roman"/>
          <w:sz w:val="24"/>
          <w:szCs w:val="24"/>
        </w:rPr>
        <w:t>2017г</w:t>
      </w:r>
      <w:r w:rsidR="00C86AC9">
        <w:rPr>
          <w:rFonts w:ascii="Times New Roman" w:hAnsi="Times New Roman" w:cs="Times New Roman"/>
          <w:sz w:val="24"/>
          <w:szCs w:val="24"/>
        </w:rPr>
        <w:t>.</w:t>
      </w:r>
      <w:r w:rsidR="00B90196" w:rsidRPr="00C86AC9">
        <w:rPr>
          <w:rFonts w:ascii="Times New Roman" w:hAnsi="Times New Roman" w:cs="Times New Roman"/>
          <w:sz w:val="24"/>
          <w:szCs w:val="24"/>
        </w:rPr>
        <w:t>-</w:t>
      </w:r>
      <w:r w:rsidRPr="00C86AC9">
        <w:rPr>
          <w:rFonts w:ascii="Times New Roman" w:hAnsi="Times New Roman" w:cs="Times New Roman"/>
          <w:sz w:val="24"/>
          <w:szCs w:val="24"/>
        </w:rPr>
        <w:t>40%)</w:t>
      </w:r>
      <w:r w:rsidR="00C86AC9" w:rsidRPr="00C86AC9">
        <w:rPr>
          <w:rFonts w:ascii="Times New Roman" w:hAnsi="Times New Roman" w:cs="Times New Roman"/>
          <w:sz w:val="24"/>
          <w:szCs w:val="24"/>
        </w:rPr>
        <w:t xml:space="preserve">. </w:t>
      </w:r>
      <w:r w:rsidR="00FA0228" w:rsidRPr="00C86AC9">
        <w:rPr>
          <w:rFonts w:ascii="Times New Roman" w:hAnsi="Times New Roman" w:cs="Times New Roman"/>
          <w:sz w:val="24"/>
          <w:szCs w:val="24"/>
        </w:rPr>
        <w:t xml:space="preserve"> </w:t>
      </w:r>
      <w:r w:rsidRPr="0094693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5076" w:rsidRPr="00C52264">
        <w:rPr>
          <w:rFonts w:ascii="Times New Roman" w:hAnsi="Times New Roman" w:cs="Times New Roman"/>
          <w:sz w:val="24"/>
          <w:szCs w:val="24"/>
        </w:rPr>
        <w:t xml:space="preserve">В среднем </w:t>
      </w:r>
      <w:r w:rsidR="00534CB4" w:rsidRPr="00C52264">
        <w:rPr>
          <w:rFonts w:ascii="Times New Roman" w:hAnsi="Times New Roman" w:cs="Times New Roman"/>
          <w:sz w:val="24"/>
          <w:szCs w:val="24"/>
        </w:rPr>
        <w:t>на каждого</w:t>
      </w:r>
      <w:r w:rsidR="005C5076" w:rsidRPr="00C52264">
        <w:rPr>
          <w:rFonts w:ascii="Times New Roman" w:hAnsi="Times New Roman" w:cs="Times New Roman"/>
          <w:sz w:val="24"/>
          <w:szCs w:val="24"/>
        </w:rPr>
        <w:t xml:space="preserve"> уч</w:t>
      </w:r>
      <w:r w:rsidR="00534CB4" w:rsidRPr="00C52264">
        <w:rPr>
          <w:rFonts w:ascii="Times New Roman" w:hAnsi="Times New Roman" w:cs="Times New Roman"/>
          <w:sz w:val="24"/>
          <w:szCs w:val="24"/>
        </w:rPr>
        <w:t>еника приходится</w:t>
      </w:r>
      <w:r w:rsidR="005C5076" w:rsidRPr="00C52264">
        <w:rPr>
          <w:rFonts w:ascii="Times New Roman" w:hAnsi="Times New Roman" w:cs="Times New Roman"/>
          <w:sz w:val="24"/>
          <w:szCs w:val="24"/>
        </w:rPr>
        <w:t xml:space="preserve"> </w:t>
      </w:r>
      <w:r w:rsidR="00C52264" w:rsidRPr="00C52264">
        <w:rPr>
          <w:rFonts w:ascii="Times New Roman" w:hAnsi="Times New Roman" w:cs="Times New Roman"/>
          <w:sz w:val="24"/>
          <w:szCs w:val="24"/>
        </w:rPr>
        <w:t>3,42</w:t>
      </w:r>
      <w:r w:rsidR="00FA0228" w:rsidRPr="00C52264">
        <w:rPr>
          <w:rFonts w:ascii="Times New Roman" w:hAnsi="Times New Roman" w:cs="Times New Roman"/>
          <w:sz w:val="24"/>
          <w:szCs w:val="24"/>
        </w:rPr>
        <w:t xml:space="preserve"> экзамена (</w:t>
      </w:r>
      <w:r w:rsidR="00C52264" w:rsidRPr="00C52264">
        <w:rPr>
          <w:rFonts w:ascii="Times New Roman" w:hAnsi="Times New Roman" w:cs="Times New Roman"/>
          <w:sz w:val="24"/>
          <w:szCs w:val="24"/>
        </w:rPr>
        <w:t xml:space="preserve">2018г.-3,95, </w:t>
      </w:r>
      <w:r w:rsidR="00B90196" w:rsidRPr="00C52264">
        <w:rPr>
          <w:rFonts w:ascii="Times New Roman" w:hAnsi="Times New Roman" w:cs="Times New Roman"/>
          <w:sz w:val="24"/>
          <w:szCs w:val="24"/>
        </w:rPr>
        <w:t xml:space="preserve">2017г – 3,9; </w:t>
      </w:r>
      <w:r w:rsidRPr="00C52264">
        <w:rPr>
          <w:rFonts w:ascii="Times New Roman" w:hAnsi="Times New Roman" w:cs="Times New Roman"/>
          <w:sz w:val="24"/>
          <w:szCs w:val="24"/>
        </w:rPr>
        <w:t>2016г. – 4,3</w:t>
      </w:r>
      <w:r w:rsidR="00C52264" w:rsidRPr="00C52264">
        <w:rPr>
          <w:rFonts w:ascii="Times New Roman" w:hAnsi="Times New Roman" w:cs="Times New Roman"/>
          <w:sz w:val="24"/>
          <w:szCs w:val="24"/>
        </w:rPr>
        <w:t>) – это меньше чем в прошлом году.</w:t>
      </w:r>
    </w:p>
    <w:p w:rsidR="009B5F14" w:rsidRPr="00B03A3C" w:rsidRDefault="009B5F14" w:rsidP="00AE7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76FB" w:rsidRPr="00B90196" w:rsidRDefault="00AE76FB" w:rsidP="005C5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90196">
        <w:rPr>
          <w:rFonts w:ascii="Times New Roman" w:hAnsi="Times New Roman" w:cs="Times New Roman"/>
          <w:b/>
          <w:sz w:val="20"/>
          <w:szCs w:val="20"/>
        </w:rPr>
        <w:t>Количество предметов, сданных участниками ЕГЭ</w:t>
      </w:r>
    </w:p>
    <w:p w:rsidR="005C5076" w:rsidRPr="00B90196" w:rsidRDefault="005C5076" w:rsidP="005C5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7"/>
        <w:gridCol w:w="762"/>
        <w:gridCol w:w="851"/>
        <w:gridCol w:w="851"/>
        <w:gridCol w:w="850"/>
        <w:gridCol w:w="851"/>
        <w:gridCol w:w="850"/>
        <w:gridCol w:w="851"/>
      </w:tblGrid>
      <w:tr w:rsidR="00B90196" w:rsidRPr="00B90196" w:rsidTr="00F87910">
        <w:trPr>
          <w:jc w:val="center"/>
        </w:trPr>
        <w:tc>
          <w:tcPr>
            <w:tcW w:w="3739" w:type="dxa"/>
            <w:gridSpan w:val="2"/>
          </w:tcPr>
          <w:p w:rsidR="00B602ED" w:rsidRPr="00B90196" w:rsidRDefault="00B602ED" w:rsidP="00425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Количество предметов, сданных в форме ЕГЭ</w:t>
            </w:r>
          </w:p>
        </w:tc>
        <w:tc>
          <w:tcPr>
            <w:tcW w:w="851" w:type="dxa"/>
          </w:tcPr>
          <w:p w:rsidR="00B602ED" w:rsidRPr="00B90196" w:rsidRDefault="00B602ED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B602ED" w:rsidRPr="00B90196" w:rsidRDefault="00B602ED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B602ED" w:rsidRPr="00B90196" w:rsidRDefault="00B602ED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602ED" w:rsidRPr="00B90196" w:rsidRDefault="00B602ED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B602ED" w:rsidRPr="00B90196" w:rsidRDefault="00B602ED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B602ED" w:rsidRPr="00B90196" w:rsidRDefault="00B602ED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46933" w:rsidRPr="00B90196" w:rsidTr="00F87910">
        <w:trPr>
          <w:jc w:val="center"/>
        </w:trPr>
        <w:tc>
          <w:tcPr>
            <w:tcW w:w="2977" w:type="dxa"/>
            <w:vMerge w:val="restart"/>
          </w:tcPr>
          <w:p w:rsidR="00946933" w:rsidRPr="00B90196" w:rsidRDefault="00946933" w:rsidP="00AE76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ЕГЭ</w:t>
            </w:r>
          </w:p>
        </w:tc>
        <w:tc>
          <w:tcPr>
            <w:tcW w:w="762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46933" w:rsidRPr="00B90196" w:rsidTr="00F87910">
        <w:trPr>
          <w:jc w:val="center"/>
        </w:trPr>
        <w:tc>
          <w:tcPr>
            <w:tcW w:w="2977" w:type="dxa"/>
            <w:vMerge/>
          </w:tcPr>
          <w:p w:rsidR="00946933" w:rsidRPr="00B90196" w:rsidRDefault="00946933" w:rsidP="00AE76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50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1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6933" w:rsidRPr="00B90196" w:rsidTr="00F87910">
        <w:trPr>
          <w:jc w:val="center"/>
        </w:trPr>
        <w:tc>
          <w:tcPr>
            <w:tcW w:w="2977" w:type="dxa"/>
            <w:vMerge/>
          </w:tcPr>
          <w:p w:rsidR="00946933" w:rsidRPr="00B90196" w:rsidRDefault="00946933" w:rsidP="00AE76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</w:tcPr>
          <w:p w:rsidR="00946933" w:rsidRDefault="00946933" w:rsidP="004251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946933" w:rsidP="004251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2019г. </w:t>
            </w:r>
          </w:p>
        </w:tc>
        <w:tc>
          <w:tcPr>
            <w:tcW w:w="851" w:type="dxa"/>
          </w:tcPr>
          <w:p w:rsidR="00C52264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52264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52264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C52264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C52264" w:rsidP="00A62E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62E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C52264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A62EEE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C52264" w:rsidRDefault="00C52264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933" w:rsidRPr="00B90196" w:rsidRDefault="00A62EEE" w:rsidP="00F07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F57182" w:rsidRDefault="00F57182" w:rsidP="00FA0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268C5" w:rsidRPr="00A305F7" w:rsidRDefault="009268C5" w:rsidP="00FA0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724A8906" wp14:editId="7A2D3DD0">
            <wp:extent cx="4572000" cy="27432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268C5" w:rsidRDefault="009268C5" w:rsidP="00FA0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17539" w:rsidRPr="003D3BE4" w:rsidRDefault="00017539" w:rsidP="00017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D3BE4">
        <w:rPr>
          <w:rFonts w:ascii="Times New Roman" w:hAnsi="Times New Roman" w:cs="Times New Roman"/>
          <w:b/>
          <w:bCs/>
          <w:sz w:val="20"/>
          <w:szCs w:val="20"/>
        </w:rPr>
        <w:lastRenderedPageBreak/>
        <w:t>Количество предметов ЕГЭ, сданных одним выпускником</w:t>
      </w:r>
    </w:p>
    <w:p w:rsidR="00017539" w:rsidRPr="003D3BE4" w:rsidRDefault="00017539" w:rsidP="00017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D3BE4">
        <w:rPr>
          <w:rFonts w:ascii="Times New Roman" w:hAnsi="Times New Roman" w:cs="Times New Roman"/>
          <w:b/>
          <w:bCs/>
          <w:sz w:val="20"/>
          <w:szCs w:val="20"/>
        </w:rPr>
        <w:t>в разрезе общеобразовательных  учреждений</w:t>
      </w:r>
    </w:p>
    <w:p w:rsidR="005C5076" w:rsidRPr="003D3BE4" w:rsidRDefault="005C5076" w:rsidP="00017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3276"/>
        <w:gridCol w:w="1243"/>
        <w:gridCol w:w="1275"/>
        <w:gridCol w:w="1211"/>
        <w:gridCol w:w="17"/>
      </w:tblGrid>
      <w:tr w:rsidR="003D3BE4" w:rsidRPr="003D3BE4" w:rsidTr="005D0FCC">
        <w:trPr>
          <w:gridAfter w:val="1"/>
          <w:wAfter w:w="17" w:type="dxa"/>
          <w:jc w:val="center"/>
        </w:trPr>
        <w:tc>
          <w:tcPr>
            <w:tcW w:w="505" w:type="dxa"/>
          </w:tcPr>
          <w:p w:rsidR="005D0FCC" w:rsidRPr="003D3BE4" w:rsidRDefault="005D0FC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76" w:type="dxa"/>
          </w:tcPr>
          <w:p w:rsidR="005D0FCC" w:rsidRPr="003D3BE4" w:rsidRDefault="005D0FCC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Название ОУ</w:t>
            </w:r>
          </w:p>
        </w:tc>
        <w:tc>
          <w:tcPr>
            <w:tcW w:w="3729" w:type="dxa"/>
            <w:gridSpan w:val="3"/>
          </w:tcPr>
          <w:p w:rsidR="005D0FCC" w:rsidRPr="003D3BE4" w:rsidRDefault="005D0FCC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Количество предметов ЕГЭ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6" w:type="dxa"/>
          </w:tcPr>
          <w:p w:rsidR="000C782C" w:rsidRPr="003D3BE4" w:rsidRDefault="000C782C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1228" w:type="dxa"/>
            <w:gridSpan w:val="2"/>
          </w:tcPr>
          <w:p w:rsidR="000C782C" w:rsidRPr="003D3BE4" w:rsidRDefault="000C782C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2019г.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КОГОАУ «Гимназия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ржума</w:t>
            </w:r>
            <w:proofErr w:type="spell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4,53</w:t>
            </w:r>
          </w:p>
        </w:tc>
        <w:tc>
          <w:tcPr>
            <w:tcW w:w="1228" w:type="dxa"/>
            <w:gridSpan w:val="2"/>
          </w:tcPr>
          <w:p w:rsidR="000C782C" w:rsidRPr="003D3BE4" w:rsidRDefault="004C6579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2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ржума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28" w:type="dxa"/>
            <w:gridSpan w:val="2"/>
          </w:tcPr>
          <w:p w:rsidR="000C782C" w:rsidRPr="003D3BE4" w:rsidRDefault="004C6579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 3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ржума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gridSpan w:val="2"/>
          </w:tcPr>
          <w:p w:rsidR="000C782C" w:rsidRPr="003D3BE4" w:rsidRDefault="004C6579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уйского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4,33</w:t>
            </w:r>
          </w:p>
        </w:tc>
        <w:tc>
          <w:tcPr>
            <w:tcW w:w="1228" w:type="dxa"/>
            <w:gridSpan w:val="2"/>
          </w:tcPr>
          <w:p w:rsidR="000C782C" w:rsidRPr="003D3BE4" w:rsidRDefault="004C6579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ольшой</w:t>
            </w:r>
            <w:proofErr w:type="spell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 Рой</w:t>
            </w:r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1228" w:type="dxa"/>
            <w:gridSpan w:val="2"/>
          </w:tcPr>
          <w:p w:rsidR="000C782C" w:rsidRPr="003D3BE4" w:rsidRDefault="007D63F3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азарево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28" w:type="dxa"/>
            <w:gridSpan w:val="2"/>
          </w:tcPr>
          <w:p w:rsidR="000C782C" w:rsidRPr="003D3BE4" w:rsidRDefault="009268C5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иляндыш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28" w:type="dxa"/>
            <w:gridSpan w:val="2"/>
          </w:tcPr>
          <w:p w:rsidR="000C782C" w:rsidRPr="003D3BE4" w:rsidRDefault="007D63F3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B86A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76" w:type="dxa"/>
          </w:tcPr>
          <w:p w:rsidR="000C782C" w:rsidRPr="003D3BE4" w:rsidRDefault="000C782C" w:rsidP="00017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усский</w:t>
            </w:r>
            <w:proofErr w:type="spell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Турек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28" w:type="dxa"/>
            <w:gridSpan w:val="2"/>
          </w:tcPr>
          <w:p w:rsidR="000C782C" w:rsidRPr="003D3BE4" w:rsidRDefault="007D63F3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0C782C" w:rsidRPr="003D3BE4" w:rsidTr="005D0FCC">
        <w:trPr>
          <w:jc w:val="center"/>
        </w:trPr>
        <w:tc>
          <w:tcPr>
            <w:tcW w:w="505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76" w:type="dxa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 УИОП </w:t>
            </w:r>
            <w:proofErr w:type="spell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урмы</w:t>
            </w:r>
            <w:proofErr w:type="spellEnd"/>
          </w:p>
        </w:tc>
        <w:tc>
          <w:tcPr>
            <w:tcW w:w="1243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1228" w:type="dxa"/>
            <w:gridSpan w:val="2"/>
          </w:tcPr>
          <w:p w:rsidR="000C782C" w:rsidRPr="003D3BE4" w:rsidRDefault="009B076D" w:rsidP="00B73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0C782C" w:rsidRPr="003D3BE4" w:rsidTr="005D0FCC">
        <w:trPr>
          <w:jc w:val="center"/>
        </w:trPr>
        <w:tc>
          <w:tcPr>
            <w:tcW w:w="3781" w:type="dxa"/>
            <w:gridSpan w:val="2"/>
          </w:tcPr>
          <w:p w:rsidR="000C782C" w:rsidRPr="003D3BE4" w:rsidRDefault="000C782C" w:rsidP="00D9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b/>
                <w:sz w:val="20"/>
                <w:szCs w:val="20"/>
              </w:rPr>
              <w:t>Среднее по району:</w:t>
            </w:r>
          </w:p>
        </w:tc>
        <w:tc>
          <w:tcPr>
            <w:tcW w:w="1243" w:type="dxa"/>
          </w:tcPr>
          <w:p w:rsidR="000C782C" w:rsidRPr="003D3BE4" w:rsidRDefault="000C782C" w:rsidP="005D0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b/>
                <w:sz w:val="20"/>
                <w:szCs w:val="20"/>
              </w:rPr>
              <w:t>3,9</w:t>
            </w:r>
          </w:p>
        </w:tc>
        <w:tc>
          <w:tcPr>
            <w:tcW w:w="1275" w:type="dxa"/>
          </w:tcPr>
          <w:p w:rsidR="000C782C" w:rsidRPr="003D3BE4" w:rsidRDefault="000C782C" w:rsidP="00B36D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BE4">
              <w:rPr>
                <w:rFonts w:ascii="Times New Roman" w:hAnsi="Times New Roman" w:cs="Times New Roman"/>
                <w:b/>
                <w:sz w:val="20"/>
                <w:szCs w:val="20"/>
              </w:rPr>
              <w:t>3,95</w:t>
            </w:r>
          </w:p>
        </w:tc>
        <w:tc>
          <w:tcPr>
            <w:tcW w:w="1228" w:type="dxa"/>
            <w:gridSpan w:val="2"/>
          </w:tcPr>
          <w:p w:rsidR="000C782C" w:rsidRPr="003D3BE4" w:rsidRDefault="00C52264" w:rsidP="00926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</w:t>
            </w:r>
            <w:r w:rsidR="009268C5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</w:tr>
    </w:tbl>
    <w:p w:rsidR="006931FE" w:rsidRPr="00206EF0" w:rsidRDefault="006931FE" w:rsidP="00D92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92288" w:rsidRPr="00C52264" w:rsidRDefault="00D92288" w:rsidP="00FF08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2264">
        <w:rPr>
          <w:rFonts w:ascii="Times New Roman" w:hAnsi="Times New Roman" w:cs="Times New Roman"/>
          <w:sz w:val="24"/>
          <w:szCs w:val="24"/>
        </w:rPr>
        <w:t xml:space="preserve">Наибольшее количество экзаменов </w:t>
      </w:r>
      <w:r w:rsidR="00C97689" w:rsidRPr="00C52264">
        <w:rPr>
          <w:rFonts w:ascii="Times New Roman" w:hAnsi="Times New Roman" w:cs="Times New Roman"/>
          <w:sz w:val="24"/>
          <w:szCs w:val="24"/>
        </w:rPr>
        <w:t>в 201</w:t>
      </w:r>
      <w:r w:rsidR="00C52264" w:rsidRPr="00C52264">
        <w:rPr>
          <w:rFonts w:ascii="Times New Roman" w:hAnsi="Times New Roman" w:cs="Times New Roman"/>
          <w:sz w:val="24"/>
          <w:szCs w:val="24"/>
        </w:rPr>
        <w:t>9</w:t>
      </w:r>
      <w:r w:rsidR="00C97689" w:rsidRPr="00C52264">
        <w:rPr>
          <w:rFonts w:ascii="Times New Roman" w:hAnsi="Times New Roman" w:cs="Times New Roman"/>
          <w:sz w:val="24"/>
          <w:szCs w:val="24"/>
        </w:rPr>
        <w:t xml:space="preserve"> году в</w:t>
      </w:r>
      <w:r w:rsidRPr="00C52264">
        <w:rPr>
          <w:rFonts w:ascii="Times New Roman" w:hAnsi="Times New Roman" w:cs="Times New Roman"/>
          <w:sz w:val="24"/>
          <w:szCs w:val="24"/>
        </w:rPr>
        <w:t xml:space="preserve"> форме ЕГЭ выбра</w:t>
      </w:r>
      <w:r w:rsidR="00C97689" w:rsidRPr="00C52264">
        <w:rPr>
          <w:rFonts w:ascii="Times New Roman" w:hAnsi="Times New Roman" w:cs="Times New Roman"/>
          <w:sz w:val="24"/>
          <w:szCs w:val="24"/>
        </w:rPr>
        <w:t xml:space="preserve">ли выпускники </w:t>
      </w:r>
      <w:r w:rsidR="00C52264" w:rsidRPr="00C52264">
        <w:rPr>
          <w:rFonts w:ascii="Times New Roman" w:hAnsi="Times New Roman" w:cs="Times New Roman"/>
          <w:sz w:val="24"/>
          <w:szCs w:val="24"/>
        </w:rPr>
        <w:t xml:space="preserve">МКОУ СОШ №3 </w:t>
      </w:r>
      <w:proofErr w:type="spellStart"/>
      <w:r w:rsidR="00C52264" w:rsidRPr="00C5226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52264" w:rsidRPr="00C5226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C52264" w:rsidRPr="00C52264">
        <w:rPr>
          <w:rFonts w:ascii="Times New Roman" w:hAnsi="Times New Roman" w:cs="Times New Roman"/>
          <w:sz w:val="24"/>
          <w:szCs w:val="24"/>
        </w:rPr>
        <w:t>ржума</w:t>
      </w:r>
      <w:proofErr w:type="spellEnd"/>
      <w:r w:rsidR="00C52264" w:rsidRPr="00C52264">
        <w:rPr>
          <w:rFonts w:ascii="Times New Roman" w:hAnsi="Times New Roman" w:cs="Times New Roman"/>
          <w:sz w:val="24"/>
          <w:szCs w:val="24"/>
        </w:rPr>
        <w:t xml:space="preserve"> (4,1) и МКОУ СОШ села Р-</w:t>
      </w:r>
      <w:proofErr w:type="spellStart"/>
      <w:r w:rsidR="00C52264" w:rsidRPr="00C52264">
        <w:rPr>
          <w:rFonts w:ascii="Times New Roman" w:hAnsi="Times New Roman" w:cs="Times New Roman"/>
          <w:sz w:val="24"/>
          <w:szCs w:val="24"/>
        </w:rPr>
        <w:t>Турек</w:t>
      </w:r>
      <w:proofErr w:type="spellEnd"/>
      <w:r w:rsidR="00C52264" w:rsidRPr="00C52264">
        <w:rPr>
          <w:rFonts w:ascii="Times New Roman" w:hAnsi="Times New Roman" w:cs="Times New Roman"/>
          <w:sz w:val="24"/>
          <w:szCs w:val="24"/>
        </w:rPr>
        <w:t xml:space="preserve"> (4,00); наименьшее - </w:t>
      </w:r>
      <w:r w:rsidR="00944F4A" w:rsidRPr="00C52264">
        <w:rPr>
          <w:rFonts w:ascii="Times New Roman" w:hAnsi="Times New Roman" w:cs="Times New Roman"/>
          <w:sz w:val="24"/>
          <w:szCs w:val="24"/>
        </w:rPr>
        <w:t xml:space="preserve">МКОУ СОШ </w:t>
      </w:r>
      <w:proofErr w:type="spellStart"/>
      <w:r w:rsidR="003D3BE4" w:rsidRPr="00C52264">
        <w:rPr>
          <w:rFonts w:ascii="Times New Roman" w:hAnsi="Times New Roman" w:cs="Times New Roman"/>
          <w:sz w:val="24"/>
          <w:szCs w:val="24"/>
        </w:rPr>
        <w:t>с.</w:t>
      </w:r>
      <w:r w:rsidR="009268C5">
        <w:rPr>
          <w:rFonts w:ascii="Times New Roman" w:hAnsi="Times New Roman" w:cs="Times New Roman"/>
          <w:sz w:val="24"/>
          <w:szCs w:val="24"/>
        </w:rPr>
        <w:t>Лазарево</w:t>
      </w:r>
      <w:proofErr w:type="spellEnd"/>
      <w:r w:rsidR="003D3BE4" w:rsidRPr="00C52264">
        <w:rPr>
          <w:rFonts w:ascii="Times New Roman" w:hAnsi="Times New Roman" w:cs="Times New Roman"/>
          <w:sz w:val="24"/>
          <w:szCs w:val="24"/>
        </w:rPr>
        <w:t xml:space="preserve"> (3</w:t>
      </w:r>
      <w:r w:rsidR="00C52264" w:rsidRPr="00C52264">
        <w:rPr>
          <w:rFonts w:ascii="Times New Roman" w:hAnsi="Times New Roman" w:cs="Times New Roman"/>
          <w:sz w:val="24"/>
          <w:szCs w:val="24"/>
        </w:rPr>
        <w:t>,</w:t>
      </w:r>
      <w:r w:rsidR="009268C5">
        <w:rPr>
          <w:rFonts w:ascii="Times New Roman" w:hAnsi="Times New Roman" w:cs="Times New Roman"/>
          <w:sz w:val="24"/>
          <w:szCs w:val="24"/>
        </w:rPr>
        <w:t>0</w:t>
      </w:r>
      <w:r w:rsidR="00C52264" w:rsidRPr="00C52264">
        <w:rPr>
          <w:rFonts w:ascii="Times New Roman" w:hAnsi="Times New Roman" w:cs="Times New Roman"/>
          <w:sz w:val="24"/>
          <w:szCs w:val="24"/>
        </w:rPr>
        <w:t>)</w:t>
      </w:r>
      <w:r w:rsidR="009268C5">
        <w:rPr>
          <w:rFonts w:ascii="Times New Roman" w:hAnsi="Times New Roman" w:cs="Times New Roman"/>
          <w:sz w:val="24"/>
          <w:szCs w:val="24"/>
        </w:rPr>
        <w:t xml:space="preserve">, МКОУ СОШ </w:t>
      </w:r>
      <w:proofErr w:type="spellStart"/>
      <w:r w:rsidR="009268C5">
        <w:rPr>
          <w:rFonts w:ascii="Times New Roman" w:hAnsi="Times New Roman" w:cs="Times New Roman"/>
          <w:sz w:val="24"/>
          <w:szCs w:val="24"/>
        </w:rPr>
        <w:t>с.Буйского</w:t>
      </w:r>
      <w:proofErr w:type="spellEnd"/>
      <w:r w:rsidR="009268C5">
        <w:rPr>
          <w:rFonts w:ascii="Times New Roman" w:hAnsi="Times New Roman" w:cs="Times New Roman"/>
          <w:sz w:val="24"/>
          <w:szCs w:val="24"/>
        </w:rPr>
        <w:t xml:space="preserve"> (3,1) </w:t>
      </w:r>
      <w:r w:rsidR="00C52264" w:rsidRPr="00C52264">
        <w:rPr>
          <w:rFonts w:ascii="Times New Roman" w:hAnsi="Times New Roman" w:cs="Times New Roman"/>
          <w:sz w:val="24"/>
          <w:szCs w:val="24"/>
        </w:rPr>
        <w:t xml:space="preserve"> и МКОУ СОШ </w:t>
      </w:r>
      <w:proofErr w:type="spellStart"/>
      <w:r w:rsidR="00C52264" w:rsidRPr="00C52264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="00C52264" w:rsidRPr="00C52264">
        <w:rPr>
          <w:rFonts w:ascii="Times New Roman" w:hAnsi="Times New Roman" w:cs="Times New Roman"/>
          <w:sz w:val="24"/>
          <w:szCs w:val="24"/>
        </w:rPr>
        <w:t>-Рой (3,3).</w:t>
      </w:r>
    </w:p>
    <w:p w:rsidR="00C070B9" w:rsidRPr="002918C3" w:rsidRDefault="00D92288" w:rsidP="00FF08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8C3">
        <w:rPr>
          <w:rFonts w:ascii="Times New Roman" w:hAnsi="Times New Roman" w:cs="Times New Roman"/>
          <w:sz w:val="24"/>
          <w:szCs w:val="24"/>
        </w:rPr>
        <w:t xml:space="preserve">Выпускники </w:t>
      </w:r>
      <w:r w:rsidR="00DF74A6" w:rsidRPr="002918C3">
        <w:rPr>
          <w:rFonts w:ascii="Times New Roman" w:hAnsi="Times New Roman" w:cs="Times New Roman"/>
          <w:sz w:val="24"/>
          <w:szCs w:val="24"/>
        </w:rPr>
        <w:t xml:space="preserve">КОГОАУ «Гимназия </w:t>
      </w:r>
      <w:proofErr w:type="spellStart"/>
      <w:r w:rsidR="00DF74A6" w:rsidRPr="002918C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F74A6" w:rsidRPr="002918C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DF74A6" w:rsidRPr="002918C3">
        <w:rPr>
          <w:rFonts w:ascii="Times New Roman" w:hAnsi="Times New Roman" w:cs="Times New Roman"/>
          <w:sz w:val="24"/>
          <w:szCs w:val="24"/>
        </w:rPr>
        <w:t>ржума</w:t>
      </w:r>
      <w:proofErr w:type="spellEnd"/>
      <w:r w:rsidR="00DF74A6" w:rsidRPr="002918C3">
        <w:rPr>
          <w:rFonts w:ascii="Times New Roman" w:hAnsi="Times New Roman" w:cs="Times New Roman"/>
          <w:sz w:val="24"/>
          <w:szCs w:val="24"/>
        </w:rPr>
        <w:t xml:space="preserve">  сдавали ЕГЭ по 1</w:t>
      </w:r>
      <w:r w:rsidR="003D3BE4" w:rsidRPr="002918C3">
        <w:rPr>
          <w:rFonts w:ascii="Times New Roman" w:hAnsi="Times New Roman" w:cs="Times New Roman"/>
          <w:sz w:val="24"/>
          <w:szCs w:val="24"/>
        </w:rPr>
        <w:t>1</w:t>
      </w:r>
      <w:r w:rsidR="00DF74A6" w:rsidRPr="002918C3">
        <w:rPr>
          <w:rFonts w:ascii="Times New Roman" w:hAnsi="Times New Roman" w:cs="Times New Roman"/>
          <w:sz w:val="24"/>
          <w:szCs w:val="24"/>
        </w:rPr>
        <w:t xml:space="preserve"> предметам, </w:t>
      </w:r>
      <w:r w:rsidR="002918C3" w:rsidRPr="002918C3">
        <w:rPr>
          <w:rFonts w:ascii="Times New Roman" w:hAnsi="Times New Roman" w:cs="Times New Roman"/>
          <w:sz w:val="24"/>
          <w:szCs w:val="24"/>
        </w:rPr>
        <w:t xml:space="preserve">МКОУ СОШ №3 </w:t>
      </w:r>
      <w:proofErr w:type="spellStart"/>
      <w:r w:rsidR="002918C3" w:rsidRPr="002918C3">
        <w:rPr>
          <w:rFonts w:ascii="Times New Roman" w:hAnsi="Times New Roman" w:cs="Times New Roman"/>
          <w:sz w:val="24"/>
          <w:szCs w:val="24"/>
        </w:rPr>
        <w:t>г.Уржума</w:t>
      </w:r>
      <w:proofErr w:type="spellEnd"/>
      <w:r w:rsidR="002918C3" w:rsidRPr="002918C3">
        <w:rPr>
          <w:rFonts w:ascii="Times New Roman" w:hAnsi="Times New Roman" w:cs="Times New Roman"/>
          <w:sz w:val="24"/>
          <w:szCs w:val="24"/>
        </w:rPr>
        <w:t xml:space="preserve">, МКОУ СОШ </w:t>
      </w:r>
      <w:proofErr w:type="spellStart"/>
      <w:r w:rsidR="002918C3" w:rsidRPr="002918C3">
        <w:rPr>
          <w:rFonts w:ascii="Times New Roman" w:hAnsi="Times New Roman" w:cs="Times New Roman"/>
          <w:sz w:val="24"/>
          <w:szCs w:val="24"/>
        </w:rPr>
        <w:t>с.Буйского</w:t>
      </w:r>
      <w:proofErr w:type="spellEnd"/>
      <w:r w:rsidR="002918C3" w:rsidRPr="002918C3">
        <w:rPr>
          <w:rFonts w:ascii="Times New Roman" w:hAnsi="Times New Roman" w:cs="Times New Roman"/>
          <w:sz w:val="24"/>
          <w:szCs w:val="24"/>
        </w:rPr>
        <w:t xml:space="preserve"> и </w:t>
      </w:r>
      <w:r w:rsidR="003D3BE4" w:rsidRPr="002918C3">
        <w:rPr>
          <w:rFonts w:ascii="Times New Roman" w:hAnsi="Times New Roman" w:cs="Times New Roman"/>
          <w:sz w:val="24"/>
          <w:szCs w:val="24"/>
        </w:rPr>
        <w:t xml:space="preserve">МКОУ СОШ с УИОП </w:t>
      </w:r>
      <w:proofErr w:type="spellStart"/>
      <w:r w:rsidR="003D3BE4" w:rsidRPr="002918C3">
        <w:rPr>
          <w:rFonts w:ascii="Times New Roman" w:hAnsi="Times New Roman" w:cs="Times New Roman"/>
          <w:sz w:val="24"/>
          <w:szCs w:val="24"/>
        </w:rPr>
        <w:t>с.Шурмы</w:t>
      </w:r>
      <w:proofErr w:type="spellEnd"/>
      <w:r w:rsidR="003D3BE4" w:rsidRPr="002918C3">
        <w:rPr>
          <w:rFonts w:ascii="Times New Roman" w:hAnsi="Times New Roman" w:cs="Times New Roman"/>
          <w:sz w:val="24"/>
          <w:szCs w:val="24"/>
        </w:rPr>
        <w:t xml:space="preserve"> по 10 предметам</w:t>
      </w:r>
      <w:r w:rsidR="002918C3" w:rsidRPr="002918C3">
        <w:rPr>
          <w:rFonts w:ascii="Times New Roman" w:hAnsi="Times New Roman" w:cs="Times New Roman"/>
          <w:sz w:val="24"/>
          <w:szCs w:val="24"/>
        </w:rPr>
        <w:t>, оста</w:t>
      </w:r>
      <w:r w:rsidR="003D3BE4" w:rsidRPr="002918C3">
        <w:rPr>
          <w:rFonts w:ascii="Times New Roman" w:hAnsi="Times New Roman" w:cs="Times New Roman"/>
          <w:sz w:val="24"/>
          <w:szCs w:val="24"/>
        </w:rPr>
        <w:t>льные меньше.</w:t>
      </w:r>
    </w:p>
    <w:p w:rsidR="00637939" w:rsidRDefault="0053326C" w:rsidP="00A5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3589">
        <w:rPr>
          <w:rFonts w:ascii="Times New Roman" w:hAnsi="Times New Roman" w:cs="Times New Roman"/>
          <w:b/>
          <w:sz w:val="20"/>
          <w:szCs w:val="20"/>
        </w:rPr>
        <w:t xml:space="preserve">Количество участников ЕГЭ </w:t>
      </w:r>
      <w:r w:rsidR="005E7F9C" w:rsidRPr="00993589">
        <w:rPr>
          <w:rFonts w:ascii="Times New Roman" w:hAnsi="Times New Roman" w:cs="Times New Roman"/>
          <w:b/>
          <w:sz w:val="20"/>
          <w:szCs w:val="20"/>
        </w:rPr>
        <w:t xml:space="preserve">по </w:t>
      </w:r>
      <w:r w:rsidR="004B5567" w:rsidRPr="00993589">
        <w:rPr>
          <w:rFonts w:ascii="Times New Roman" w:hAnsi="Times New Roman" w:cs="Times New Roman"/>
          <w:b/>
          <w:sz w:val="20"/>
          <w:szCs w:val="20"/>
        </w:rPr>
        <w:t xml:space="preserve">предметам за </w:t>
      </w:r>
      <w:r w:rsidR="00A57D32" w:rsidRPr="00993589">
        <w:rPr>
          <w:rFonts w:ascii="Times New Roman" w:hAnsi="Times New Roman" w:cs="Times New Roman"/>
          <w:b/>
          <w:sz w:val="20"/>
          <w:szCs w:val="20"/>
        </w:rPr>
        <w:t>три года</w:t>
      </w:r>
    </w:p>
    <w:p w:rsidR="009D30EA" w:rsidRDefault="009D30EA" w:rsidP="0053326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page" w:horzAnchor="margin" w:tblpY="6916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360"/>
        <w:gridCol w:w="450"/>
        <w:gridCol w:w="490"/>
        <w:gridCol w:w="450"/>
        <w:gridCol w:w="490"/>
        <w:gridCol w:w="450"/>
        <w:gridCol w:w="490"/>
        <w:gridCol w:w="448"/>
        <w:gridCol w:w="490"/>
        <w:gridCol w:w="448"/>
        <w:gridCol w:w="490"/>
        <w:gridCol w:w="448"/>
        <w:gridCol w:w="490"/>
        <w:gridCol w:w="450"/>
        <w:gridCol w:w="490"/>
        <w:gridCol w:w="450"/>
        <w:gridCol w:w="570"/>
        <w:gridCol w:w="450"/>
        <w:gridCol w:w="490"/>
      </w:tblGrid>
      <w:tr w:rsidR="002918C3" w:rsidRPr="00993589" w:rsidTr="002918C3">
        <w:tc>
          <w:tcPr>
            <w:tcW w:w="426" w:type="dxa"/>
            <w:vMerge w:val="restart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360" w:type="dxa"/>
            <w:vMerge w:val="restart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8534" w:type="dxa"/>
            <w:gridSpan w:val="18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Количество/процент выпускников</w:t>
            </w:r>
          </w:p>
        </w:tc>
      </w:tr>
      <w:tr w:rsidR="002918C3" w:rsidRPr="00993589" w:rsidTr="002918C3">
        <w:tc>
          <w:tcPr>
            <w:tcW w:w="426" w:type="dxa"/>
            <w:vMerge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gridSpan w:val="6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участвующих </w:t>
            </w:r>
          </w:p>
        </w:tc>
        <w:tc>
          <w:tcPr>
            <w:tcW w:w="2814" w:type="dxa"/>
            <w:gridSpan w:val="6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</w:t>
            </w:r>
            <w:proofErr w:type="gramStart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сдавших</w:t>
            </w:r>
            <w:proofErr w:type="gramEnd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экзамен</w:t>
            </w:r>
          </w:p>
        </w:tc>
        <w:tc>
          <w:tcPr>
            <w:tcW w:w="2900" w:type="dxa"/>
            <w:gridSpan w:val="6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сдавших</w:t>
            </w:r>
            <w:proofErr w:type="gramEnd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экзамен</w:t>
            </w:r>
          </w:p>
        </w:tc>
      </w:tr>
      <w:tr w:rsidR="002918C3" w:rsidRPr="00993589" w:rsidTr="002918C3">
        <w:tc>
          <w:tcPr>
            <w:tcW w:w="426" w:type="dxa"/>
            <w:vMerge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940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40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38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938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38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40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1020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40" w:type="dxa"/>
            <w:gridSpan w:val="2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Математик</w:t>
            </w:r>
            <w:proofErr w:type="gramStart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gramEnd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Б)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Математика (П)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18C3" w:rsidRPr="00993589" w:rsidTr="00556464">
        <w:tc>
          <w:tcPr>
            <w:tcW w:w="426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48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6,25</w:t>
            </w:r>
          </w:p>
        </w:tc>
        <w:tc>
          <w:tcPr>
            <w:tcW w:w="448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48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7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Информатика 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9,48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556464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dxa"/>
          </w:tcPr>
          <w:p w:rsidR="002918C3" w:rsidRPr="00993589" w:rsidRDefault="00556464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88,6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История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Английский язык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6,25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93,75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50" w:type="dxa"/>
            <w:shd w:val="clear" w:color="auto" w:fill="auto"/>
          </w:tcPr>
          <w:p w:rsidR="002918C3" w:rsidRPr="00993589" w:rsidRDefault="008B5ACD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dxa"/>
            <w:shd w:val="clear" w:color="auto" w:fill="auto"/>
          </w:tcPr>
          <w:p w:rsidR="002918C3" w:rsidRPr="00993589" w:rsidRDefault="008B5ACD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7,76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2918C3" w:rsidRPr="00993589" w:rsidRDefault="008B5ACD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2918C3" w:rsidRPr="00993589" w:rsidTr="002918C3">
        <w:tc>
          <w:tcPr>
            <w:tcW w:w="426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shd w:val="clear" w:color="auto" w:fill="auto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2918C3" w:rsidRPr="00993589" w:rsidRDefault="002918C3" w:rsidP="002918C3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2918C3" w:rsidRDefault="002918C3" w:rsidP="0053326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326C" w:rsidRPr="00B03A3C" w:rsidRDefault="0053326C" w:rsidP="0053326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Баллы, полученные выпускниками по предметам</w:t>
      </w:r>
      <w:r w:rsidR="003D3E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</w:t>
      </w:r>
      <w:r w:rsidR="002D50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="00FE0B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год</w:t>
      </w:r>
      <w:r w:rsidR="002D50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tbl>
      <w:tblPr>
        <w:tblpPr w:leftFromText="180" w:rightFromText="180" w:vertAnchor="text" w:horzAnchor="page" w:tblpXSpec="center" w:tblpY="17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1907"/>
        <w:gridCol w:w="1082"/>
        <w:gridCol w:w="640"/>
        <w:gridCol w:w="641"/>
        <w:gridCol w:w="744"/>
        <w:gridCol w:w="744"/>
        <w:gridCol w:w="744"/>
        <w:gridCol w:w="1002"/>
        <w:gridCol w:w="674"/>
        <w:gridCol w:w="667"/>
      </w:tblGrid>
      <w:tr w:rsidR="0010215D" w:rsidRPr="00B03A3C" w:rsidTr="00803B57">
        <w:tc>
          <w:tcPr>
            <w:tcW w:w="492" w:type="dxa"/>
            <w:vMerge w:val="restart"/>
          </w:tcPr>
          <w:p w:rsidR="0010215D" w:rsidRPr="00B03A3C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07" w:type="dxa"/>
            <w:vMerge w:val="restart"/>
          </w:tcPr>
          <w:p w:rsidR="0010215D" w:rsidRPr="00B03A3C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6938" w:type="dxa"/>
            <w:gridSpan w:val="9"/>
          </w:tcPr>
          <w:p w:rsidR="0010215D" w:rsidRPr="00B03A3C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 ЕГЭ по предметам</w:t>
            </w:r>
          </w:p>
        </w:tc>
      </w:tr>
      <w:tr w:rsidR="0010215D" w:rsidRPr="00B03A3C" w:rsidTr="00803B57">
        <w:tc>
          <w:tcPr>
            <w:tcW w:w="492" w:type="dxa"/>
            <w:vMerge/>
          </w:tcPr>
          <w:p w:rsidR="0010215D" w:rsidRPr="00B03A3C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</w:tcPr>
          <w:p w:rsidR="0010215D" w:rsidRPr="00B03A3C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shd w:val="clear" w:color="auto" w:fill="FFFF00"/>
          </w:tcPr>
          <w:p w:rsidR="0010215D" w:rsidRPr="00E847B6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84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2232" w:type="dxa"/>
            <w:gridSpan w:val="3"/>
            <w:shd w:val="clear" w:color="auto" w:fill="92D050"/>
          </w:tcPr>
          <w:p w:rsidR="0010215D" w:rsidRPr="00E847B6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4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min</w:t>
            </w:r>
          </w:p>
        </w:tc>
        <w:tc>
          <w:tcPr>
            <w:tcW w:w="2343" w:type="dxa"/>
            <w:gridSpan w:val="3"/>
            <w:shd w:val="clear" w:color="auto" w:fill="CCC0D9" w:themeFill="accent4" w:themeFillTint="66"/>
          </w:tcPr>
          <w:p w:rsidR="0010215D" w:rsidRPr="00E847B6" w:rsidRDefault="0010215D" w:rsidP="0088043C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4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71,21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 (Б)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4,47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П)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18(27)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23(27)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E72924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44,08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54,28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20(36)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33(36)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55,45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20(36)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49,33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20(40)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18(36)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30(36)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50,43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51,37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61,16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61,07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69,00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17(22)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83,50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40(42)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22(42)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6D3C38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56,56</w:t>
            </w:r>
          </w:p>
        </w:tc>
      </w:tr>
      <w:tr w:rsidR="00B66517" w:rsidRPr="00B03A3C" w:rsidTr="0010215D">
        <w:tc>
          <w:tcPr>
            <w:tcW w:w="492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07" w:type="dxa"/>
          </w:tcPr>
          <w:p w:rsidR="00B66517" w:rsidRPr="00B03A3C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082" w:type="dxa"/>
            <w:shd w:val="clear" w:color="auto" w:fill="FFFF0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shd w:val="clear" w:color="auto" w:fill="FFFF0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41" w:type="dxa"/>
            <w:shd w:val="clear" w:color="auto" w:fill="FFFF0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4" w:type="dxa"/>
            <w:shd w:val="clear" w:color="auto" w:fill="92D050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44" w:type="dxa"/>
            <w:shd w:val="clear" w:color="auto" w:fill="92D050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44" w:type="dxa"/>
            <w:shd w:val="clear" w:color="auto" w:fill="92D050"/>
          </w:tcPr>
          <w:p w:rsidR="00B66517" w:rsidRPr="00F02AA6" w:rsidRDefault="00E72924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B66517" w:rsidRPr="0010215D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B66517" w:rsidRPr="00E72924" w:rsidRDefault="00B66517" w:rsidP="00B66517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60,87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B66517" w:rsidRPr="00F02AA6" w:rsidRDefault="00EB24AE" w:rsidP="00EB24AE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  <w:r w:rsidR="006D3C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</w:tbl>
    <w:p w:rsidR="00C070B9" w:rsidRPr="00B03A3C" w:rsidRDefault="00C070B9" w:rsidP="00D92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166E" w:rsidRDefault="00D6166E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6166E" w:rsidRDefault="00D6166E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3688" w:rsidRDefault="00743688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B5250" w:rsidRPr="00B03A3C" w:rsidRDefault="00AB5250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Сводная таблица с количеством </w:t>
      </w:r>
      <w:proofErr w:type="gramStart"/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сдавших</w:t>
      </w:r>
      <w:proofErr w:type="gramEnd"/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экзамен по каждой школе</w:t>
      </w:r>
    </w:p>
    <w:p w:rsidR="00AB5250" w:rsidRPr="00B03A3C" w:rsidRDefault="00AB5250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указанием школ, набравших 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min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max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E00F3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</w:t>
      </w:r>
    </w:p>
    <w:p w:rsidR="00AB5250" w:rsidRPr="00B03A3C" w:rsidRDefault="00AB5250" w:rsidP="00AB5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633"/>
        <w:gridCol w:w="778"/>
        <w:gridCol w:w="609"/>
        <w:gridCol w:w="660"/>
        <w:gridCol w:w="646"/>
        <w:gridCol w:w="572"/>
        <w:gridCol w:w="561"/>
        <w:gridCol w:w="694"/>
        <w:gridCol w:w="725"/>
        <w:gridCol w:w="572"/>
        <w:gridCol w:w="572"/>
        <w:gridCol w:w="566"/>
      </w:tblGrid>
      <w:tr w:rsidR="00AB5250" w:rsidRPr="00B03A3C" w:rsidTr="00D6166E">
        <w:trPr>
          <w:cantSplit/>
          <w:trHeight w:val="1364"/>
          <w:jc w:val="center"/>
        </w:trPr>
        <w:tc>
          <w:tcPr>
            <w:tcW w:w="3136" w:type="dxa"/>
          </w:tcPr>
          <w:p w:rsidR="00AB5250" w:rsidRPr="00B03A3C" w:rsidRDefault="00AB5250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50" w:rsidRPr="00B03A3C" w:rsidRDefault="00AB5250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50" w:rsidRPr="00B03A3C" w:rsidRDefault="00AB5250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50" w:rsidRPr="00B03A3C" w:rsidRDefault="00AB5250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633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усский язык</w:t>
            </w:r>
          </w:p>
        </w:tc>
        <w:tc>
          <w:tcPr>
            <w:tcW w:w="779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(Б)</w:t>
            </w:r>
          </w:p>
        </w:tc>
        <w:tc>
          <w:tcPr>
            <w:tcW w:w="609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 (П)</w:t>
            </w:r>
          </w:p>
        </w:tc>
        <w:tc>
          <w:tcPr>
            <w:tcW w:w="660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иология</w:t>
            </w:r>
          </w:p>
        </w:tc>
        <w:tc>
          <w:tcPr>
            <w:tcW w:w="646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бществознание</w:t>
            </w:r>
          </w:p>
        </w:tc>
        <w:tc>
          <w:tcPr>
            <w:tcW w:w="572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имия</w:t>
            </w:r>
          </w:p>
        </w:tc>
        <w:tc>
          <w:tcPr>
            <w:tcW w:w="561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итература</w:t>
            </w:r>
          </w:p>
        </w:tc>
        <w:tc>
          <w:tcPr>
            <w:tcW w:w="695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нформатика</w:t>
            </w:r>
          </w:p>
        </w:tc>
        <w:tc>
          <w:tcPr>
            <w:tcW w:w="726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нглийский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язык</w:t>
            </w:r>
          </w:p>
        </w:tc>
        <w:tc>
          <w:tcPr>
            <w:tcW w:w="565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изика</w:t>
            </w:r>
          </w:p>
        </w:tc>
        <w:tc>
          <w:tcPr>
            <w:tcW w:w="572" w:type="dxa"/>
            <w:textDirection w:val="btLr"/>
          </w:tcPr>
          <w:p w:rsidR="00AB5250" w:rsidRPr="00F40E02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стория</w:t>
            </w:r>
          </w:p>
        </w:tc>
        <w:tc>
          <w:tcPr>
            <w:tcW w:w="566" w:type="dxa"/>
            <w:textDirection w:val="btLr"/>
          </w:tcPr>
          <w:p w:rsidR="00AB5250" w:rsidRDefault="00AB5250" w:rsidP="00F8791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География</w:t>
            </w:r>
          </w:p>
        </w:tc>
      </w:tr>
      <w:tr w:rsidR="00AB5250" w:rsidRPr="00B03A3C" w:rsidTr="00D6166E">
        <w:trPr>
          <w:cantSplit/>
          <w:trHeight w:val="355"/>
          <w:jc w:val="center"/>
        </w:trPr>
        <w:tc>
          <w:tcPr>
            <w:tcW w:w="3136" w:type="dxa"/>
          </w:tcPr>
          <w:p w:rsidR="00AB5250" w:rsidRPr="00F40E02" w:rsidRDefault="00AB5250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proofErr w:type="gramStart"/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/  В</w:t>
            </w:r>
            <w:proofErr w:type="gramEnd"/>
            <w:r w:rsidRPr="00F40E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сего 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B5250" w:rsidRPr="00F40E02" w:rsidRDefault="005A5298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B747DA" w:rsidRPr="00B03A3C" w:rsidTr="00914C5F">
        <w:trPr>
          <w:cantSplit/>
          <w:trHeight w:val="157"/>
          <w:jc w:val="center"/>
        </w:trPr>
        <w:tc>
          <w:tcPr>
            <w:tcW w:w="3136" w:type="dxa"/>
            <w:vMerge w:val="restart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850006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КОГОАУ «Г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имназия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  <w:r w:rsidRPr="00096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3" w:type="dxa"/>
            <w:vMerge w:val="restart"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49/1</w:t>
            </w:r>
          </w:p>
        </w:tc>
        <w:tc>
          <w:tcPr>
            <w:tcW w:w="779" w:type="dxa"/>
            <w:vMerge w:val="restart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9" w:type="dxa"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32/2</w:t>
            </w:r>
          </w:p>
        </w:tc>
        <w:tc>
          <w:tcPr>
            <w:tcW w:w="660" w:type="dxa"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646" w:type="dxa"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26/1</w:t>
            </w:r>
          </w:p>
        </w:tc>
        <w:tc>
          <w:tcPr>
            <w:tcW w:w="572" w:type="dxa"/>
            <w:vMerge w:val="restart"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5" w:type="dxa"/>
            <w:vMerge w:val="restart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6" w:type="dxa"/>
            <w:vMerge w:val="restart"/>
            <w:shd w:val="clear" w:color="auto" w:fill="00B0F0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565" w:type="dxa"/>
            <w:vMerge w:val="restart"/>
            <w:shd w:val="clear" w:color="auto" w:fill="00B0F0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12/1</w:t>
            </w:r>
          </w:p>
        </w:tc>
        <w:tc>
          <w:tcPr>
            <w:tcW w:w="572" w:type="dxa"/>
            <w:vMerge w:val="restart"/>
            <w:shd w:val="clear" w:color="auto" w:fill="00B0F0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914C5F">
        <w:trPr>
          <w:cantSplit/>
          <w:trHeight w:val="157"/>
          <w:jc w:val="center"/>
        </w:trPr>
        <w:tc>
          <w:tcPr>
            <w:tcW w:w="3136" w:type="dxa"/>
            <w:vMerge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shd w:val="clear" w:color="auto" w:fill="00B0F0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vMerge/>
            <w:shd w:val="clear" w:color="auto" w:fill="auto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shd w:val="clear" w:color="auto" w:fill="FF0000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32/2</w:t>
            </w:r>
          </w:p>
        </w:tc>
        <w:tc>
          <w:tcPr>
            <w:tcW w:w="660" w:type="dxa"/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646" w:type="dxa"/>
            <w:shd w:val="clear" w:color="auto" w:fill="FF0000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</w:t>
            </w:r>
          </w:p>
        </w:tc>
        <w:tc>
          <w:tcPr>
            <w:tcW w:w="572" w:type="dxa"/>
            <w:vMerge/>
            <w:shd w:val="clear" w:color="auto" w:fill="00B0F0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vMerge/>
            <w:shd w:val="clear" w:color="auto" w:fill="auto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vMerge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vMerge/>
            <w:shd w:val="clear" w:color="auto" w:fill="00B0F0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5A5298">
        <w:trPr>
          <w:cantSplit/>
          <w:trHeight w:val="470"/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850007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96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№ 2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</w:p>
        </w:tc>
        <w:tc>
          <w:tcPr>
            <w:tcW w:w="633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9" w:type="dxa"/>
            <w:shd w:val="clear" w:color="auto" w:fill="auto"/>
          </w:tcPr>
          <w:p w:rsidR="00B747DA" w:rsidRPr="005D0FCC" w:rsidRDefault="00B747DA" w:rsidP="005A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747DA" w:rsidRPr="00B03A3C" w:rsidTr="00FE5939">
        <w:trPr>
          <w:cantSplit/>
          <w:trHeight w:val="355"/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850008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967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№ 3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14/1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17/3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00B0F0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FE5939">
        <w:trPr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850004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уйского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9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" w:type="dxa"/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660" w:type="dxa"/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5/2</w:t>
            </w:r>
          </w:p>
        </w:tc>
        <w:tc>
          <w:tcPr>
            <w:tcW w:w="572" w:type="dxa"/>
            <w:shd w:val="clear" w:color="auto" w:fill="FF0000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6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5A5298">
        <w:trPr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850005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ольшой</w:t>
            </w:r>
            <w:proofErr w:type="spell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Рой</w:t>
            </w:r>
          </w:p>
        </w:tc>
        <w:tc>
          <w:tcPr>
            <w:tcW w:w="633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5A5298">
        <w:trPr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850011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азарево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5A5298">
        <w:trPr>
          <w:jc w:val="center"/>
        </w:trPr>
        <w:tc>
          <w:tcPr>
            <w:tcW w:w="3136" w:type="dxa"/>
          </w:tcPr>
          <w:p w:rsidR="00B747DA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850013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иляндыш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9" w:type="dxa"/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609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FE5939">
        <w:trPr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850014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усский</w:t>
            </w:r>
            <w:proofErr w:type="spell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Турек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00B0F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660" w:type="dxa"/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572" w:type="dxa"/>
            <w:shd w:val="clear" w:color="auto" w:fill="auto"/>
          </w:tcPr>
          <w:p w:rsidR="00B747DA" w:rsidRPr="00A339D5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47DA" w:rsidRPr="00B03A3C" w:rsidTr="00FE5939">
        <w:trPr>
          <w:jc w:val="center"/>
        </w:trPr>
        <w:tc>
          <w:tcPr>
            <w:tcW w:w="3136" w:type="dxa"/>
          </w:tcPr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850017  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</w:t>
            </w:r>
          </w:p>
          <w:p w:rsidR="00B747DA" w:rsidRPr="00B03A3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УИОП </w:t>
            </w:r>
            <w:proofErr w:type="spell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урмы</w:t>
            </w:r>
            <w:proofErr w:type="spellEnd"/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0000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3/3</w:t>
            </w:r>
          </w:p>
        </w:tc>
        <w:tc>
          <w:tcPr>
            <w:tcW w:w="609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0" w:type="dxa"/>
            <w:shd w:val="clear" w:color="auto" w:fill="auto"/>
          </w:tcPr>
          <w:p w:rsidR="00B747DA" w:rsidRPr="005D0FCC" w:rsidRDefault="00B747DA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6" w:type="dxa"/>
            <w:shd w:val="clear" w:color="auto" w:fill="auto"/>
          </w:tcPr>
          <w:p w:rsidR="00B747DA" w:rsidRPr="005D0FCC" w:rsidRDefault="00B747DA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shd w:val="clear" w:color="auto" w:fill="00B0F0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695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auto"/>
          </w:tcPr>
          <w:p w:rsidR="00B747DA" w:rsidRPr="005D0FCC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B747DA" w:rsidRPr="00095F4B" w:rsidRDefault="00FE5939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2" w:type="dxa"/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B747DA" w:rsidRPr="005D0FCC" w:rsidRDefault="00914C5F" w:rsidP="00F8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AB5250" w:rsidRDefault="00AB5250" w:rsidP="00AB52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B03A3C">
        <w:rPr>
          <w:rFonts w:ascii="Times New Roman" w:eastAsia="Times New Roman" w:hAnsi="Times New Roman" w:cs="Times New Roman"/>
          <w:color w:val="3366FF"/>
          <w:sz w:val="20"/>
          <w:szCs w:val="20"/>
          <w:lang w:eastAsia="ru-RU"/>
        </w:rPr>
        <w:t xml:space="preserve">- </w:t>
      </w:r>
      <w:r w:rsidRPr="00B03A3C">
        <w:rPr>
          <w:rFonts w:ascii="Times New Roman" w:eastAsia="Times New Roman" w:hAnsi="Times New Roman" w:cs="Times New Roman"/>
          <w:color w:val="00B0F0"/>
          <w:sz w:val="20"/>
          <w:szCs w:val="20"/>
          <w:lang w:eastAsia="ru-RU"/>
        </w:rPr>
        <w:t>максимальный бал</w:t>
      </w:r>
      <w:r>
        <w:rPr>
          <w:rFonts w:ascii="Times New Roman" w:eastAsia="Times New Roman" w:hAnsi="Times New Roman" w:cs="Times New Roman"/>
          <w:color w:val="00B0F0"/>
          <w:sz w:val="20"/>
          <w:szCs w:val="20"/>
          <w:lang w:eastAsia="ru-RU"/>
        </w:rPr>
        <w:t xml:space="preserve">л в районе               </w:t>
      </w:r>
      <w:r w:rsidRPr="00B03A3C">
        <w:rPr>
          <w:rFonts w:ascii="Times New Roman" w:eastAsia="Times New Roman" w:hAnsi="Times New Roman" w:cs="Times New Roman"/>
          <w:color w:val="00B0F0"/>
          <w:sz w:val="20"/>
          <w:szCs w:val="20"/>
          <w:lang w:eastAsia="ru-RU"/>
        </w:rPr>
        <w:t xml:space="preserve"> </w:t>
      </w:r>
      <w:r w:rsidRPr="001A63F3">
        <w:rPr>
          <w:rFonts w:ascii="Times New Roman" w:eastAsia="Times New Roman" w:hAnsi="Times New Roman" w:cs="Times New Roman"/>
          <w:b/>
          <w:color w:val="FFC000"/>
          <w:sz w:val="20"/>
          <w:szCs w:val="20"/>
          <w:lang w:eastAsia="ru-RU"/>
        </w:rPr>
        <w:t>- сто баллов</w:t>
      </w:r>
      <w:r>
        <w:rPr>
          <w:rFonts w:ascii="Times New Roman" w:eastAsia="Times New Roman" w:hAnsi="Times New Roman" w:cs="Times New Roman"/>
          <w:b/>
          <w:color w:val="FFC000"/>
          <w:sz w:val="20"/>
          <w:szCs w:val="20"/>
          <w:lang w:eastAsia="ru-RU"/>
        </w:rPr>
        <w:t xml:space="preserve">          </w:t>
      </w:r>
      <w:r w:rsidRPr="001A63F3">
        <w:rPr>
          <w:rFonts w:ascii="Times New Roman" w:eastAsia="Times New Roman" w:hAnsi="Times New Roman" w:cs="Times New Roman"/>
          <w:color w:val="FF6600"/>
          <w:sz w:val="20"/>
          <w:szCs w:val="20"/>
          <w:lang w:eastAsia="ru-RU"/>
        </w:rPr>
        <w:t xml:space="preserve">                </w:t>
      </w:r>
      <w:r w:rsidRPr="00B03A3C">
        <w:rPr>
          <w:rFonts w:ascii="Times New Roman" w:eastAsia="Times New Roman" w:hAnsi="Times New Roman" w:cs="Times New Roman"/>
          <w:color w:val="FF6600"/>
          <w:sz w:val="20"/>
          <w:szCs w:val="20"/>
          <w:lang w:eastAsia="ru-RU"/>
        </w:rPr>
        <w:t xml:space="preserve">- </w:t>
      </w:r>
      <w:r w:rsidRPr="00B03A3C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м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инимальный балл в районе</w:t>
      </w:r>
      <w:r w:rsidRPr="00B03A3C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</w:t>
      </w:r>
    </w:p>
    <w:p w:rsidR="00AB5250" w:rsidRDefault="00AB5250" w:rsidP="00AB52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E761D" w:rsidRPr="00EB36A1" w:rsidRDefault="003C4E32" w:rsidP="00234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Количество не</w:t>
      </w:r>
      <w:r w:rsidR="004C657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сдавших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C6579">
        <w:rPr>
          <w:rFonts w:ascii="Times New Roman" w:hAnsi="Times New Roman" w:cs="Times New Roman"/>
          <w:sz w:val="20"/>
          <w:szCs w:val="20"/>
        </w:rPr>
        <w:t>практически остается на уровне прошлого года 10 (11)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2343AD" w:rsidRPr="00EB36A1">
        <w:rPr>
          <w:rFonts w:ascii="Times New Roman" w:hAnsi="Times New Roman" w:cs="Times New Roman"/>
          <w:sz w:val="20"/>
          <w:szCs w:val="20"/>
        </w:rPr>
        <w:t>Из данной таблицы видно, кто является лидером среди не</w:t>
      </w:r>
      <w:r w:rsidR="004C657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2343AD" w:rsidRPr="00EB36A1">
        <w:rPr>
          <w:rFonts w:ascii="Times New Roman" w:hAnsi="Times New Roman" w:cs="Times New Roman"/>
          <w:sz w:val="20"/>
          <w:szCs w:val="20"/>
        </w:rPr>
        <w:t>сдавших</w:t>
      </w:r>
      <w:proofErr w:type="gramEnd"/>
      <w:r w:rsidR="002343AD" w:rsidRPr="00EB36A1">
        <w:rPr>
          <w:rFonts w:ascii="Times New Roman" w:hAnsi="Times New Roman" w:cs="Times New Roman"/>
          <w:sz w:val="20"/>
          <w:szCs w:val="20"/>
        </w:rPr>
        <w:t xml:space="preserve"> или имеющих</w:t>
      </w:r>
      <w:r w:rsidR="004C6579">
        <w:rPr>
          <w:rFonts w:ascii="Times New Roman" w:hAnsi="Times New Roman" w:cs="Times New Roman"/>
          <w:sz w:val="20"/>
          <w:szCs w:val="20"/>
        </w:rPr>
        <w:t xml:space="preserve"> минимальный балл в районе. По</w:t>
      </w:r>
      <w:r w:rsidR="002C7E49" w:rsidRPr="00EB36A1">
        <w:rPr>
          <w:rFonts w:ascii="Times New Roman" w:hAnsi="Times New Roman" w:cs="Times New Roman"/>
          <w:sz w:val="20"/>
          <w:szCs w:val="20"/>
        </w:rPr>
        <w:t xml:space="preserve"> </w:t>
      </w:r>
      <w:r w:rsidR="004C6579">
        <w:rPr>
          <w:rFonts w:ascii="Times New Roman" w:hAnsi="Times New Roman" w:cs="Times New Roman"/>
          <w:sz w:val="20"/>
          <w:szCs w:val="20"/>
        </w:rPr>
        <w:t>2</w:t>
      </w:r>
      <w:r w:rsidR="004C0C03" w:rsidRPr="00EB36A1">
        <w:rPr>
          <w:rFonts w:ascii="Times New Roman" w:hAnsi="Times New Roman" w:cs="Times New Roman"/>
          <w:sz w:val="20"/>
          <w:szCs w:val="20"/>
        </w:rPr>
        <w:t xml:space="preserve"> </w:t>
      </w:r>
      <w:r w:rsidR="004C6579">
        <w:rPr>
          <w:rFonts w:ascii="Times New Roman" w:hAnsi="Times New Roman" w:cs="Times New Roman"/>
          <w:sz w:val="20"/>
          <w:szCs w:val="20"/>
        </w:rPr>
        <w:t>пред</w:t>
      </w:r>
      <w:r w:rsidR="002C7E49" w:rsidRPr="00EB36A1">
        <w:rPr>
          <w:rFonts w:ascii="Times New Roman" w:hAnsi="Times New Roman" w:cs="Times New Roman"/>
          <w:sz w:val="20"/>
          <w:szCs w:val="20"/>
        </w:rPr>
        <w:t xml:space="preserve">метам выпускники не сдали в </w:t>
      </w:r>
      <w:r w:rsidR="004C6579">
        <w:rPr>
          <w:rFonts w:ascii="Times New Roman" w:hAnsi="Times New Roman" w:cs="Times New Roman"/>
          <w:sz w:val="20"/>
          <w:szCs w:val="20"/>
        </w:rPr>
        <w:t xml:space="preserve">гимназии и </w:t>
      </w:r>
      <w:proofErr w:type="spellStart"/>
      <w:r w:rsidR="004C6579">
        <w:rPr>
          <w:rFonts w:ascii="Times New Roman" w:hAnsi="Times New Roman" w:cs="Times New Roman"/>
          <w:sz w:val="20"/>
          <w:szCs w:val="20"/>
        </w:rPr>
        <w:t>Буйской</w:t>
      </w:r>
      <w:proofErr w:type="spellEnd"/>
      <w:r w:rsidR="004C6579">
        <w:rPr>
          <w:rFonts w:ascii="Times New Roman" w:hAnsi="Times New Roman" w:cs="Times New Roman"/>
          <w:sz w:val="20"/>
          <w:szCs w:val="20"/>
        </w:rPr>
        <w:t xml:space="preserve"> школе, по 1 предмету в СОШ №3 и </w:t>
      </w:r>
      <w:proofErr w:type="spellStart"/>
      <w:r w:rsidR="004C6579">
        <w:rPr>
          <w:rFonts w:ascii="Times New Roman" w:hAnsi="Times New Roman" w:cs="Times New Roman"/>
          <w:sz w:val="20"/>
          <w:szCs w:val="20"/>
        </w:rPr>
        <w:t>Русскотурекской</w:t>
      </w:r>
      <w:proofErr w:type="spellEnd"/>
      <w:r w:rsidR="004C6579">
        <w:rPr>
          <w:rFonts w:ascii="Times New Roman" w:hAnsi="Times New Roman" w:cs="Times New Roman"/>
          <w:sz w:val="20"/>
          <w:szCs w:val="20"/>
        </w:rPr>
        <w:t xml:space="preserve"> школе. </w:t>
      </w:r>
      <w:proofErr w:type="gramStart"/>
      <w:r w:rsidR="002C7E49" w:rsidRPr="00EB36A1">
        <w:rPr>
          <w:rFonts w:ascii="Times New Roman" w:hAnsi="Times New Roman" w:cs="Times New Roman"/>
          <w:sz w:val="20"/>
          <w:szCs w:val="20"/>
        </w:rPr>
        <w:t>По количеству выпускников лидер</w:t>
      </w:r>
      <w:r w:rsidR="00EB36A1" w:rsidRPr="00EB36A1">
        <w:rPr>
          <w:rFonts w:ascii="Times New Roman" w:hAnsi="Times New Roman" w:cs="Times New Roman"/>
          <w:sz w:val="20"/>
          <w:szCs w:val="20"/>
        </w:rPr>
        <w:t>ами</w:t>
      </w:r>
      <w:r w:rsidR="002C7E49" w:rsidRPr="00EB36A1">
        <w:rPr>
          <w:rFonts w:ascii="Times New Roman" w:hAnsi="Times New Roman" w:cs="Times New Roman"/>
          <w:sz w:val="20"/>
          <w:szCs w:val="20"/>
        </w:rPr>
        <w:t xml:space="preserve"> среди не</w:t>
      </w:r>
      <w:r w:rsidR="004C6579">
        <w:rPr>
          <w:rFonts w:ascii="Times New Roman" w:hAnsi="Times New Roman" w:cs="Times New Roman"/>
          <w:sz w:val="20"/>
          <w:szCs w:val="20"/>
        </w:rPr>
        <w:t xml:space="preserve"> </w:t>
      </w:r>
      <w:r w:rsidR="002C7E49" w:rsidRPr="00EB36A1">
        <w:rPr>
          <w:rFonts w:ascii="Times New Roman" w:hAnsi="Times New Roman" w:cs="Times New Roman"/>
          <w:sz w:val="20"/>
          <w:szCs w:val="20"/>
        </w:rPr>
        <w:t>сдавших явля</w:t>
      </w:r>
      <w:r w:rsidR="00EB36A1" w:rsidRPr="00EB36A1">
        <w:rPr>
          <w:rFonts w:ascii="Times New Roman" w:hAnsi="Times New Roman" w:cs="Times New Roman"/>
          <w:sz w:val="20"/>
          <w:szCs w:val="20"/>
        </w:rPr>
        <w:t>ю</w:t>
      </w:r>
      <w:r w:rsidR="002C7E49" w:rsidRPr="00EB36A1">
        <w:rPr>
          <w:rFonts w:ascii="Times New Roman" w:hAnsi="Times New Roman" w:cs="Times New Roman"/>
          <w:sz w:val="20"/>
          <w:szCs w:val="20"/>
        </w:rPr>
        <w:t xml:space="preserve">тся </w:t>
      </w:r>
      <w:r w:rsidR="00EB36A1" w:rsidRPr="00EB36A1">
        <w:rPr>
          <w:rFonts w:ascii="Times New Roman" w:hAnsi="Times New Roman" w:cs="Times New Roman"/>
          <w:sz w:val="20"/>
          <w:szCs w:val="20"/>
        </w:rPr>
        <w:t>гимназия</w:t>
      </w:r>
      <w:r w:rsidR="004C657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C6579">
        <w:rPr>
          <w:rFonts w:ascii="Times New Roman" w:hAnsi="Times New Roman" w:cs="Times New Roman"/>
          <w:sz w:val="20"/>
          <w:szCs w:val="20"/>
        </w:rPr>
        <w:t>Буйская</w:t>
      </w:r>
      <w:proofErr w:type="spellEnd"/>
      <w:r w:rsidR="00EB36A1" w:rsidRPr="00EB36A1">
        <w:rPr>
          <w:rFonts w:ascii="Times New Roman" w:hAnsi="Times New Roman" w:cs="Times New Roman"/>
          <w:sz w:val="20"/>
          <w:szCs w:val="20"/>
        </w:rPr>
        <w:t xml:space="preserve"> и Русский </w:t>
      </w:r>
      <w:proofErr w:type="spellStart"/>
      <w:r w:rsidR="00EB36A1" w:rsidRPr="00EB36A1">
        <w:rPr>
          <w:rFonts w:ascii="Times New Roman" w:hAnsi="Times New Roman" w:cs="Times New Roman"/>
          <w:sz w:val="20"/>
          <w:szCs w:val="20"/>
        </w:rPr>
        <w:t>Турек</w:t>
      </w:r>
      <w:proofErr w:type="spellEnd"/>
      <w:r w:rsidR="00EB36A1" w:rsidRPr="00EB36A1">
        <w:rPr>
          <w:rFonts w:ascii="Times New Roman" w:hAnsi="Times New Roman" w:cs="Times New Roman"/>
          <w:sz w:val="20"/>
          <w:szCs w:val="20"/>
        </w:rPr>
        <w:t xml:space="preserve"> – по 3 человека.</w:t>
      </w:r>
      <w:r w:rsidR="002C7E49" w:rsidRPr="00EB36A1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802753" w:rsidRDefault="00802753" w:rsidP="00234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3085"/>
        <w:gridCol w:w="992"/>
        <w:gridCol w:w="993"/>
        <w:gridCol w:w="992"/>
        <w:gridCol w:w="1276"/>
        <w:gridCol w:w="992"/>
        <w:gridCol w:w="1134"/>
      </w:tblGrid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2977" w:type="dxa"/>
            <w:gridSpan w:val="3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proofErr w:type="gramStart"/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 и П)</w:t>
            </w:r>
          </w:p>
        </w:tc>
        <w:tc>
          <w:tcPr>
            <w:tcW w:w="3402" w:type="dxa"/>
            <w:gridSpan w:val="3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ПРЕДМЕТЫ по ВЫБОРУ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2019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/  В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992" w:type="dxa"/>
          </w:tcPr>
          <w:p w:rsidR="008A26DE" w:rsidRPr="00B50BD8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0BD8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993" w:type="dxa"/>
          </w:tcPr>
          <w:p w:rsidR="008A26DE" w:rsidRPr="00B50BD8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0BD8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992" w:type="dxa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1276" w:type="dxa"/>
          </w:tcPr>
          <w:p w:rsidR="008A26DE" w:rsidRPr="00B50BD8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0BD8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116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КОГОАУ «Гимназия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О-1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О-3</w:t>
            </w:r>
          </w:p>
        </w:tc>
        <w:tc>
          <w:tcPr>
            <w:tcW w:w="1134" w:type="dxa"/>
            <w:shd w:val="clear" w:color="auto" w:fill="FFFF00"/>
          </w:tcPr>
          <w:p w:rsidR="008A26DE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О-2</w:t>
            </w:r>
          </w:p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Б-1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№ 2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М-1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Ин-1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О-1</w:t>
            </w:r>
            <w:r w:rsidRPr="00802753">
              <w:rPr>
                <w:rFonts w:ascii="Times New Roman" w:hAnsi="Times New Roman" w:cs="Times New Roman"/>
                <w:sz w:val="20"/>
                <w:szCs w:val="20"/>
              </w:rPr>
              <w:br/>
              <w:t>Ф-2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 xml:space="preserve">Б-1 </w:t>
            </w:r>
            <w:r w:rsidRPr="00802753">
              <w:rPr>
                <w:rFonts w:ascii="Times New Roman" w:hAnsi="Times New Roman" w:cs="Times New Roman"/>
                <w:sz w:val="20"/>
                <w:szCs w:val="20"/>
              </w:rPr>
              <w:br/>
              <w:t>А-1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Б-2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857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№ 3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М-1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Х-2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О-3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уйского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М-1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Б-2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8A26DE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Х-1</w:t>
            </w:r>
          </w:p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О-2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ольшой</w:t>
            </w:r>
            <w:proofErr w:type="spell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Рой</w:t>
            </w:r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Б-1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азарево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опьяла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иляндыш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М-1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усский</w:t>
            </w:r>
            <w:proofErr w:type="spell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Турек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М-1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О-1</w:t>
            </w:r>
          </w:p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Б-2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О-1</w:t>
            </w:r>
          </w:p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Б-1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О-1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CE07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E0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ОУ СОШ с УИОП </w:t>
            </w:r>
            <w:proofErr w:type="spell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02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урма</w:t>
            </w:r>
            <w:proofErr w:type="spellEnd"/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sz w:val="20"/>
                <w:szCs w:val="20"/>
              </w:rPr>
              <w:t>Б-1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М-1</w:t>
            </w:r>
          </w:p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sz w:val="20"/>
                <w:szCs w:val="20"/>
              </w:rPr>
              <w:t>Ф-1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</w:tr>
      <w:tr w:rsidR="008A26DE" w:rsidRPr="00802753" w:rsidTr="008A26DE">
        <w:tc>
          <w:tcPr>
            <w:tcW w:w="3085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A26DE" w:rsidRPr="00802753" w:rsidRDefault="008A26DE" w:rsidP="0047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A26DE" w:rsidRPr="00802753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75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8A26DE" w:rsidRPr="008A26DE" w:rsidRDefault="008A26DE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26D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FFF00"/>
          </w:tcPr>
          <w:p w:rsidR="008A26DE" w:rsidRPr="00B50BD8" w:rsidRDefault="008A26DE" w:rsidP="00451F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10</w:t>
            </w:r>
          </w:p>
        </w:tc>
      </w:tr>
    </w:tbl>
    <w:p w:rsidR="00FC27C8" w:rsidRPr="00CE12C4" w:rsidRDefault="00FC27C8" w:rsidP="00234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C6579" w:rsidRDefault="004C6579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30EA" w:rsidRDefault="009D30EA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30EA" w:rsidRDefault="009D30EA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30EA" w:rsidRDefault="009D30EA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2FDF" w:rsidRDefault="00DF2FDF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2FDF" w:rsidRDefault="00DF2FDF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2FDF" w:rsidRDefault="00DF2FDF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2FDF" w:rsidRDefault="00DF2FDF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A2310" w:rsidRPr="00337C32" w:rsidRDefault="005A2310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7C32">
        <w:rPr>
          <w:rFonts w:ascii="Times New Roman" w:hAnsi="Times New Roman" w:cs="Times New Roman"/>
          <w:b/>
          <w:sz w:val="20"/>
          <w:szCs w:val="20"/>
        </w:rPr>
        <w:lastRenderedPageBreak/>
        <w:t>Количеств 100-бальных работ по О</w:t>
      </w:r>
      <w:r w:rsidR="006E47D3" w:rsidRPr="00337C32">
        <w:rPr>
          <w:rFonts w:ascii="Times New Roman" w:hAnsi="Times New Roman" w:cs="Times New Roman"/>
          <w:b/>
          <w:sz w:val="20"/>
          <w:szCs w:val="20"/>
        </w:rPr>
        <w:t>О</w:t>
      </w:r>
    </w:p>
    <w:p w:rsidR="00AD7510" w:rsidRPr="00CE12C4" w:rsidRDefault="00AD7510" w:rsidP="000F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369"/>
        <w:gridCol w:w="1206"/>
        <w:gridCol w:w="1487"/>
        <w:gridCol w:w="1217"/>
        <w:gridCol w:w="1334"/>
      </w:tblGrid>
      <w:tr w:rsidR="002340BF" w:rsidRPr="00337C32" w:rsidTr="002340BF">
        <w:tc>
          <w:tcPr>
            <w:tcW w:w="3369" w:type="dxa"/>
            <w:vMerge w:val="restart"/>
          </w:tcPr>
          <w:p w:rsidR="002340BF" w:rsidRPr="00337C32" w:rsidRDefault="002340BF" w:rsidP="00982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Наименование ОУ</w:t>
            </w:r>
          </w:p>
        </w:tc>
        <w:tc>
          <w:tcPr>
            <w:tcW w:w="1206" w:type="dxa"/>
            <w:vMerge w:val="restart"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4038" w:type="dxa"/>
            <w:gridSpan w:val="3"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Количество 100-бальных работ</w:t>
            </w:r>
          </w:p>
        </w:tc>
      </w:tr>
      <w:tr w:rsidR="002340BF" w:rsidRPr="00337C32" w:rsidTr="002340BF">
        <w:tc>
          <w:tcPr>
            <w:tcW w:w="3369" w:type="dxa"/>
            <w:vMerge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340BF" w:rsidRPr="00337C32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217" w:type="dxa"/>
          </w:tcPr>
          <w:p w:rsidR="002340BF" w:rsidRPr="002340BF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0BF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1334" w:type="dxa"/>
          </w:tcPr>
          <w:p w:rsidR="002340BF" w:rsidRPr="00337C32" w:rsidRDefault="002340BF" w:rsidP="002C12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2019г.</w:t>
            </w:r>
          </w:p>
        </w:tc>
      </w:tr>
      <w:tr w:rsidR="002340BF" w:rsidRPr="00337C32" w:rsidTr="002340BF">
        <w:tc>
          <w:tcPr>
            <w:tcW w:w="3369" w:type="dxa"/>
          </w:tcPr>
          <w:p w:rsidR="002340BF" w:rsidRPr="00337C32" w:rsidRDefault="002340BF" w:rsidP="0098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 xml:space="preserve">КОГОАУ «Гимназия </w:t>
            </w:r>
            <w:proofErr w:type="spellStart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ржума</w:t>
            </w:r>
            <w:proofErr w:type="spellEnd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6" w:type="dxa"/>
            <w:vMerge w:val="restart"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487" w:type="dxa"/>
          </w:tcPr>
          <w:p w:rsidR="002340BF" w:rsidRPr="00337C32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</w:tcPr>
          <w:p w:rsidR="002340BF" w:rsidRPr="002340BF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340BF" w:rsidRPr="00337C32" w:rsidTr="002340BF">
        <w:tc>
          <w:tcPr>
            <w:tcW w:w="3369" w:type="dxa"/>
          </w:tcPr>
          <w:p w:rsidR="002340BF" w:rsidRPr="00337C32" w:rsidRDefault="002340BF" w:rsidP="009828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337C32">
              <w:rPr>
                <w:rFonts w:ascii="Times New Roman" w:hAnsi="Times New Roman" w:cs="Times New Roman"/>
                <w:sz w:val="20"/>
                <w:szCs w:val="20"/>
              </w:rPr>
              <w:t>уйского</w:t>
            </w:r>
            <w:proofErr w:type="spellEnd"/>
          </w:p>
        </w:tc>
        <w:tc>
          <w:tcPr>
            <w:tcW w:w="1206" w:type="dxa"/>
            <w:vMerge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2340BF" w:rsidRPr="00337C32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2340BF" w:rsidRPr="002340BF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4" w:type="dxa"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340BF" w:rsidRPr="00337C32" w:rsidTr="002340BF">
        <w:tc>
          <w:tcPr>
            <w:tcW w:w="4575" w:type="dxa"/>
            <w:gridSpan w:val="2"/>
          </w:tcPr>
          <w:p w:rsidR="002340BF" w:rsidRPr="00337C32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C32">
              <w:rPr>
                <w:rFonts w:ascii="Times New Roman" w:hAnsi="Times New Roman" w:cs="Times New Roman"/>
                <w:b/>
                <w:sz w:val="20"/>
                <w:szCs w:val="20"/>
              </w:rPr>
              <w:t>В целом по району:</w:t>
            </w:r>
          </w:p>
        </w:tc>
        <w:tc>
          <w:tcPr>
            <w:tcW w:w="1487" w:type="dxa"/>
          </w:tcPr>
          <w:p w:rsidR="002340BF" w:rsidRPr="002340BF" w:rsidRDefault="002340BF" w:rsidP="000F7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</w:tcPr>
          <w:p w:rsidR="002340BF" w:rsidRPr="002340BF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4" w:type="dxa"/>
          </w:tcPr>
          <w:p w:rsidR="002340BF" w:rsidRPr="002340BF" w:rsidRDefault="002340BF" w:rsidP="00760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8284E" w:rsidRPr="00CE12C4" w:rsidRDefault="0098284E" w:rsidP="00744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E226D" w:rsidRPr="00F34C92" w:rsidRDefault="00054118" w:rsidP="009E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4C92">
        <w:rPr>
          <w:rFonts w:ascii="Times New Roman" w:hAnsi="Times New Roman" w:cs="Times New Roman"/>
          <w:sz w:val="20"/>
          <w:szCs w:val="20"/>
        </w:rPr>
        <w:t>В 201</w:t>
      </w:r>
      <w:r w:rsidR="002340BF">
        <w:rPr>
          <w:rFonts w:ascii="Times New Roman" w:hAnsi="Times New Roman" w:cs="Times New Roman"/>
          <w:sz w:val="20"/>
          <w:szCs w:val="20"/>
        </w:rPr>
        <w:t>9</w:t>
      </w:r>
      <w:r w:rsidRPr="00F34C92">
        <w:rPr>
          <w:rFonts w:ascii="Times New Roman" w:hAnsi="Times New Roman" w:cs="Times New Roman"/>
          <w:sz w:val="20"/>
          <w:szCs w:val="20"/>
        </w:rPr>
        <w:t xml:space="preserve"> году </w:t>
      </w:r>
      <w:proofErr w:type="spellStart"/>
      <w:r w:rsidRPr="00F34C92">
        <w:rPr>
          <w:rFonts w:ascii="Times New Roman" w:hAnsi="Times New Roman" w:cs="Times New Roman"/>
          <w:sz w:val="20"/>
          <w:szCs w:val="20"/>
        </w:rPr>
        <w:t>сто</w:t>
      </w:r>
      <w:r w:rsidR="002340BF">
        <w:rPr>
          <w:rFonts w:ascii="Times New Roman" w:hAnsi="Times New Roman" w:cs="Times New Roman"/>
          <w:sz w:val="20"/>
          <w:szCs w:val="20"/>
        </w:rPr>
        <w:t>бальных</w:t>
      </w:r>
      <w:proofErr w:type="spellEnd"/>
      <w:r w:rsidR="002340BF">
        <w:rPr>
          <w:rFonts w:ascii="Times New Roman" w:hAnsi="Times New Roman" w:cs="Times New Roman"/>
          <w:sz w:val="20"/>
          <w:szCs w:val="20"/>
        </w:rPr>
        <w:t xml:space="preserve"> результатов в районе нет</w:t>
      </w:r>
      <w:r w:rsidR="00F34C92" w:rsidRPr="00F34C92">
        <w:rPr>
          <w:rFonts w:ascii="Times New Roman" w:hAnsi="Times New Roman" w:cs="Times New Roman"/>
          <w:sz w:val="20"/>
          <w:szCs w:val="20"/>
        </w:rPr>
        <w:t>.</w:t>
      </w:r>
    </w:p>
    <w:p w:rsidR="009E226D" w:rsidRPr="00CE12C4" w:rsidRDefault="009E226D" w:rsidP="009E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03A3C" w:rsidRPr="00FF0890" w:rsidRDefault="00B03A3C" w:rsidP="009E2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0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результатов ЕГЭ по математике</w:t>
      </w:r>
    </w:p>
    <w:p w:rsidR="007601BE" w:rsidRPr="007601BE" w:rsidRDefault="007601BE" w:rsidP="007601BE">
      <w:pPr>
        <w:widowControl w:val="0"/>
        <w:shd w:val="clear" w:color="auto" w:fill="FFFFFF"/>
        <w:autoSpaceDE w:val="0"/>
        <w:autoSpaceDN w:val="0"/>
        <w:adjustRightInd w:val="0"/>
        <w:spacing w:before="274" w:after="0" w:line="322" w:lineRule="exact"/>
        <w:ind w:left="5" w:right="115"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Уржумском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государственной итоговой аттестации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предмет «Математика» в качестве экзамена на базовом уровне сдава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что составляет 37% от общего количества девятиклассников. </w:t>
      </w:r>
    </w:p>
    <w:p w:rsidR="007601BE" w:rsidRDefault="007601BE" w:rsidP="007601B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Динамика результатов ЕГЭ по математике (базовый уровень)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 таблице</w:t>
      </w:r>
      <w:r w:rsidR="00054118"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03A3C"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18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</w:p>
    <w:tbl>
      <w:tblPr>
        <w:tblW w:w="6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"/>
        <w:gridCol w:w="831"/>
        <w:gridCol w:w="850"/>
        <w:gridCol w:w="850"/>
        <w:gridCol w:w="850"/>
        <w:gridCol w:w="827"/>
        <w:gridCol w:w="839"/>
      </w:tblGrid>
      <w:tr w:rsidR="004319EF" w:rsidRPr="00973751" w:rsidTr="004319EF">
        <w:trPr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9EF" w:rsidRPr="00973751" w:rsidRDefault="004319E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EF" w:rsidRPr="00973751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EF" w:rsidRPr="00973751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EF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</w:tr>
      <w:tr w:rsidR="002340BF" w:rsidRPr="00973751" w:rsidTr="004319EF">
        <w:trPr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97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73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ол-во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340BF" w:rsidRPr="00973751" w:rsidTr="004319E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«5»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CE12C4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CE12C4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234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Default="002340BF" w:rsidP="00234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48,83</w:t>
            </w:r>
          </w:p>
        </w:tc>
      </w:tr>
      <w:tr w:rsidR="002340BF" w:rsidRPr="00973751" w:rsidTr="004319E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CE12C4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CE12C4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37,21</w:t>
            </w:r>
          </w:p>
        </w:tc>
      </w:tr>
      <w:tr w:rsidR="002340BF" w:rsidRPr="00973751" w:rsidTr="004319E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973751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CE12C4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CE12C4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11,63</w:t>
            </w:r>
          </w:p>
        </w:tc>
      </w:tr>
      <w:tr w:rsidR="002340BF" w:rsidRPr="00973751" w:rsidTr="004319EF">
        <w:trPr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031803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3180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031803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031803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760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2340BF" w:rsidRDefault="002340BF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2340B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0BF" w:rsidRPr="00031803" w:rsidRDefault="006D46AE" w:rsidP="0097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2,33</w:t>
            </w:r>
          </w:p>
        </w:tc>
      </w:tr>
    </w:tbl>
    <w:p w:rsidR="00483BE3" w:rsidRDefault="007601BE" w:rsidP="0048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установленные сроки не сдал 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(базовый уро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вень)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2,3%)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Буйской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видно, что уменьшилось количество пятерок на 4% и увеличилось количество троек на 3,3%, а количество четверок осталось практически на прежнем уровне.</w:t>
      </w:r>
      <w:r w:rsidR="0004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3BE3" w:rsidRPr="0076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Средняя отметка по району – 4,47 (2018г-4,35; 2017г.-4,3). </w:t>
      </w:r>
    </w:p>
    <w:p w:rsidR="00483BE3" w:rsidRDefault="00483BE3" w:rsidP="007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BE3" w:rsidRDefault="00483BE3" w:rsidP="007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4B1A44C" wp14:editId="3DF8D0ED">
            <wp:extent cx="5904963" cy="2743200"/>
            <wp:effectExtent l="0" t="0" r="1968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83BE3" w:rsidRDefault="00483BE3" w:rsidP="007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0EE" w:rsidRPr="000A235A" w:rsidRDefault="00483BE3" w:rsidP="00C90DD2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диаграммы видно все ОО улучшили свои собственные результаты, кроме</w:t>
      </w:r>
      <w:r w:rsidR="009D3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Буйской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СОШ. </w:t>
      </w:r>
      <w:r w:rsidR="00761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Средний балл по району в сравнении с прошлым годом увеличился на 0,4 %.</w:t>
      </w:r>
    </w:p>
    <w:p w:rsidR="00483BE3" w:rsidRPr="00483BE3" w:rsidRDefault="00483BE3" w:rsidP="007660B8">
      <w:pPr>
        <w:shd w:val="clear" w:color="auto" w:fill="FFFFFF"/>
        <w:spacing w:before="269" w:line="322" w:lineRule="exact"/>
        <w:ind w:left="5" w:firstLine="71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профильном уровне м</w:t>
      </w:r>
      <w:r w:rsidR="00C20FCF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атематику сдавали </w:t>
      </w:r>
      <w:r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="00336483">
        <w:rPr>
          <w:rFonts w:ascii="Times New Roman" w:eastAsia="Times New Roman" w:hAnsi="Times New Roman" w:cs="Times New Roman"/>
          <w:sz w:val="24"/>
          <w:szCs w:val="24"/>
          <w:lang w:eastAsia="ru-RU"/>
        </w:rPr>
        <w:t>(62,93%) выпускника 11 классов.</w:t>
      </w:r>
      <w:r w:rsidRPr="00483BE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Динамика результатов ЕГЭ по математике (профильный уровень) в целом </w:t>
      </w:r>
      <w:r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660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C90DD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660B8">
        <w:rPr>
          <w:rFonts w:ascii="Times New Roman" w:eastAsia="Times New Roman" w:hAnsi="Times New Roman" w:cs="Times New Roman"/>
          <w:sz w:val="24"/>
          <w:szCs w:val="24"/>
          <w:lang w:eastAsia="ru-RU"/>
        </w:rPr>
        <w:t>ону</w:t>
      </w:r>
      <w:r w:rsidR="00C90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таблице.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910"/>
        <w:gridCol w:w="2059"/>
        <w:gridCol w:w="1985"/>
      </w:tblGrid>
      <w:tr w:rsidR="005757C1" w:rsidRPr="00483BE3" w:rsidTr="00822FBB">
        <w:trPr>
          <w:trHeight w:hRule="exact" w:val="33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483B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158" w:right="16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595" w:right="6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317" w:right="32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757C1" w:rsidRPr="00483BE3" w:rsidTr="00822FBB">
        <w:trPr>
          <w:trHeight w:hRule="exact" w:val="40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483B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64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5757C1" w:rsidRPr="00483BE3" w:rsidTr="00822FBB">
        <w:trPr>
          <w:trHeight w:hRule="exact" w:val="38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483B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Сдали ЕГЭ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283" w:right="28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725" w:right="72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442" w:right="44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5757C1" w:rsidRPr="00483BE3" w:rsidTr="00822FBB">
        <w:trPr>
          <w:trHeight w:hRule="exact" w:val="29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483B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83BE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 сдали ЕГЭ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5" w:right="3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792" w:right="7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509" w:right="5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90DD2" w:rsidRPr="00483BE3" w:rsidTr="00822FBB">
        <w:trPr>
          <w:trHeight w:hRule="exact" w:val="29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Pr="00483BE3" w:rsidRDefault="00C90DD2" w:rsidP="00C90D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Минимальный балл в районе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5" w:right="3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792" w:right="7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509" w:right="5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90DD2" w:rsidRPr="00483BE3" w:rsidTr="00822FBB">
        <w:trPr>
          <w:trHeight w:hRule="exact" w:val="29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C90D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Максимальный балл в районе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5" w:right="3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792" w:right="7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509" w:right="5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5757C1" w:rsidRPr="00483BE3" w:rsidTr="00822FBB">
        <w:trPr>
          <w:trHeight w:hRule="exact" w:val="60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5757C1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Количество участников,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получившие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от 81 до 100 баллов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254B87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5" w:right="3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254B87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792" w:right="79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57C1" w:rsidRPr="00483BE3" w:rsidRDefault="00254B87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509" w:right="5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90DD2" w:rsidRPr="00483BE3" w:rsidTr="00C90DD2">
        <w:trPr>
          <w:trHeight w:hRule="exact" w:val="32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Средний балл по району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5" w:right="3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44,08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C90D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" w:right="-4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509" w:right="5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54,28</w:t>
            </w:r>
          </w:p>
        </w:tc>
      </w:tr>
      <w:tr w:rsidR="00C90DD2" w:rsidRPr="00483BE3" w:rsidTr="00C90DD2">
        <w:trPr>
          <w:trHeight w:hRule="exact" w:val="32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Средний балл по области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5" w:right="35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48,58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C90D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51,86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0DD2" w:rsidRDefault="00C90DD2" w:rsidP="005757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left="509" w:right="51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57,87</w:t>
            </w:r>
          </w:p>
        </w:tc>
      </w:tr>
    </w:tbl>
    <w:p w:rsidR="00483BE3" w:rsidRPr="00483BE3" w:rsidRDefault="007660B8" w:rsidP="00483BE3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left="5" w:right="110"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участников, сдающих ЕГЭ по математике (профильный уровень), по сравнению с 201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</w:t>
      </w:r>
      <w:r w:rsid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меньшилось 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Н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аибольшее количество участников, вы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бирающих предмет математику (профильный уровень) для сдачи ЕГЭ 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гимназии 32чел.</w:t>
      </w:r>
      <w:r w:rsid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(43,84%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3BE3" w:rsidRPr="00483BE3" w:rsidRDefault="007660B8" w:rsidP="008F46FD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0"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73 выпускников 11 класса сдали 68 (93,15%), 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справились с экзаменом 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(6,85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2</w:t>
      </w:r>
      <w:r w:rsidR="00346A75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гимназии и по 1</w:t>
      </w:r>
      <w:r w:rsidR="00346A75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СОШ №3, </w:t>
      </w:r>
      <w:proofErr w:type="spellStart"/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Буйской</w:t>
      </w:r>
      <w:proofErr w:type="spellEnd"/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</w:t>
      </w:r>
      <w:r w:rsidR="00346A75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урекской</w:t>
      </w:r>
      <w:proofErr w:type="spellEnd"/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школ. </w:t>
      </w:r>
      <w:r w:rsidR="00346A75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по району составил </w:t>
      </w:r>
      <w:r w:rsidR="008F46FD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346A75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такой балл получили</w:t>
      </w:r>
      <w:r w:rsidR="008F46FD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выпускника гимназии.</w:t>
      </w:r>
      <w:r w:rsidR="00346A75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участников, которые показали отличные знания по математи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ке (профильный уровень) и получили за выполнение работы более 80 баллов, </w:t>
      </w:r>
      <w:r w:rsidR="008F46FD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 с 2 (2,33%)</w:t>
      </w:r>
      <w:r w:rsid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2018г. </w:t>
      </w:r>
      <w:r w:rsidR="008F46FD"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4 человек (5,48%</w:t>
      </w:r>
      <w:r w:rsidR="00483BE3" w:rsidRPr="00483BE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A55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учащиеся гимназии </w:t>
      </w:r>
      <w:proofErr w:type="spellStart"/>
      <w:r w:rsidR="00A5535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A5535E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="00A55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ржума</w:t>
      </w:r>
      <w:proofErr w:type="spellEnd"/>
      <w:r w:rsidR="00A55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46FD" w:rsidRDefault="008F46FD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 по математике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9510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фильная</w:t>
      </w:r>
      <w:proofErr w:type="gramEnd"/>
      <w:r w:rsidRPr="008F46F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представлен в диаграмме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5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62152" cy="2511380"/>
                <wp:effectExtent l="0" t="0" r="24765" b="228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152" cy="251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AC9" w:rsidRDefault="00C86AC9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62475EA" wp14:editId="1FCC883F">
                                  <wp:extent cx="4526924" cy="2324637"/>
                                  <wp:effectExtent l="0" t="0" r="26035" b="19050"/>
                                  <wp:docPr id="8" name="Диаграмма 8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9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0;width:367.1pt;height:197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">
                <v:textbox>
                  <w:txbxContent>
                    <w:p w:rsidR="00C86AC9" w:rsidRDefault="00C86AC9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62475EA" wp14:editId="1FCC883F">
                            <wp:extent cx="4526924" cy="2324637"/>
                            <wp:effectExtent l="0" t="0" r="26035" b="19050"/>
                            <wp:docPr id="8" name="Диаграмма 8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0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55A" w:rsidRDefault="00EA555A" w:rsidP="00483BE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A3C" w:rsidRPr="00353CA6" w:rsidRDefault="003828E7" w:rsidP="003828E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1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диаграммы видно, что средний балл выше прошлогоднего во всех ОО, кроме </w:t>
      </w:r>
      <w:proofErr w:type="spellStart"/>
      <w:r w:rsidRPr="00353CA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Буйской</w:t>
      </w:r>
      <w:proofErr w:type="spellEnd"/>
      <w:r w:rsidRPr="00353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53CA6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Шурминской</w:t>
      </w:r>
      <w:proofErr w:type="spellEnd"/>
      <w:r w:rsidRPr="00353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школ, выше по району и по области. Можно сделать вывод, что показатели ЕГЭ по математике профильного уровня улучшились по сравнению с прошлым годом. </w:t>
      </w:r>
    </w:p>
    <w:p w:rsidR="00E8017B" w:rsidRDefault="00E8017B" w:rsidP="00C97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A3C" w:rsidRPr="00FF0890" w:rsidRDefault="00B03A3C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3A3C" w:rsidRPr="00337C32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ЕГЭ по русскому языку</w:t>
      </w:r>
    </w:p>
    <w:p w:rsidR="00BB46D3" w:rsidRPr="00BB46D3" w:rsidRDefault="00FF0890" w:rsidP="00BB46D3">
      <w:pPr>
        <w:shd w:val="clear" w:color="auto" w:fill="FFFFFF"/>
        <w:spacing w:before="317" w:line="322" w:lineRule="exact"/>
        <w:ind w:firstLine="7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37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B46D3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BB46D3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Уржумском</w:t>
      </w:r>
      <w:proofErr w:type="spellEnd"/>
      <w:r w:rsidR="00BB46D3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в рамках государственной итоговой аттестации в 2019 г. предмет «Русский язык» в качестве обязательного экзамена сдавали 116 участников. Максимальный балл по району составил 98 баллов. Его получили 2 участника из гимназии и СОШ села Русский </w:t>
      </w:r>
      <w:proofErr w:type="spellStart"/>
      <w:r w:rsidR="00BB46D3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Турек</w:t>
      </w:r>
      <w:proofErr w:type="spellEnd"/>
      <w:r w:rsidR="00BB46D3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участников, получивших от 81 до 9</w:t>
      </w:r>
      <w:r w:rsidR="00BB46D3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 составляет </w:t>
      </w:r>
      <w:r w:rsidR="00E34FAA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(</w:t>
      </w:r>
      <w:r w:rsidR="00E34FAA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27,59%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E34FAA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100-бальных результатов нет. 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справились с эк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заменационной работой </w:t>
      </w:r>
      <w:r w:rsidR="00E34FAA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100% выпускников 11 классов</w:t>
      </w:r>
      <w:r w:rsidR="00BB46D3"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46D3" w:rsidRPr="00CC1649" w:rsidRDefault="00BB46D3" w:rsidP="00E34FA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Динамика результатов ЕГЭ по русскому языку в целом по </w:t>
      </w:r>
      <w:r w:rsidR="00E34FAA" w:rsidRPr="00CC16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району: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1973"/>
        <w:gridCol w:w="1838"/>
        <w:gridCol w:w="1838"/>
      </w:tblGrid>
      <w:tr w:rsidR="00E34FAA" w:rsidRPr="00CC1649" w:rsidTr="00CC1649">
        <w:trPr>
          <w:trHeight w:hRule="exact" w:val="34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BB46D3" w:rsidRDefault="00E34FAA" w:rsidP="00CC16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BB46D3" w:rsidRDefault="00E34FAA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BB46D3" w:rsidRDefault="00E34FAA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BB46D3" w:rsidRDefault="00E34FAA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2019г.</w:t>
            </w:r>
          </w:p>
        </w:tc>
      </w:tr>
      <w:tr w:rsidR="00E34FAA" w:rsidRPr="00CC1649" w:rsidTr="00CC1649">
        <w:trPr>
          <w:trHeight w:hRule="exact" w:val="36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CC1649" w:rsidRDefault="00E34FAA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6D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CC1649" w:rsidRDefault="00E34FAA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34FAA"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FAA" w:rsidRPr="00CC1649" w:rsidRDefault="00E34FAA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</w:tr>
      <w:tr w:rsidR="00CC1649" w:rsidRPr="00CC1649" w:rsidTr="00CC1649">
        <w:trPr>
          <w:trHeight w:hRule="exact" w:val="36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Сдали ЕГЭ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</w:tr>
      <w:tr w:rsidR="00CC1649" w:rsidRPr="00CC1649" w:rsidTr="00CC1649">
        <w:trPr>
          <w:trHeight w:hRule="exact" w:val="36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Не сдали ЕГЭ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1649" w:rsidRPr="00CC1649" w:rsidTr="00CC1649">
        <w:trPr>
          <w:trHeight w:hRule="exact" w:val="36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Минимальный балл в районе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CC1649" w:rsidRPr="00CC1649" w:rsidTr="00CC1649">
        <w:trPr>
          <w:trHeight w:hRule="exact" w:val="36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DA2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 в районе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C1649" w:rsidRPr="00CC1649" w:rsidTr="00CC1649">
        <w:trPr>
          <w:trHeight w:hRule="exact" w:val="66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Количество  </w:t>
            </w:r>
            <w:r w:rsidRPr="00BB46D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участников, </w:t>
            </w:r>
            <w:r w:rsidRPr="00BB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получивших 100 баллов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1649" w:rsidRPr="00CC1649" w:rsidTr="00CC1649">
        <w:trPr>
          <w:trHeight w:hRule="exact" w:val="66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BB46D3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Количество </w:t>
            </w:r>
            <w:r w:rsidRPr="00BB46D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участников, </w:t>
            </w:r>
            <w:r w:rsidRPr="00CC16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получивших   от  81 до 100 баллов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23(18,70%)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38(28,79%)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32(27,59%)</w:t>
            </w:r>
          </w:p>
        </w:tc>
      </w:tr>
      <w:tr w:rsidR="00CC1649" w:rsidRPr="00CC1649" w:rsidTr="00CC1649">
        <w:trPr>
          <w:trHeight w:hRule="exact" w:val="34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по району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64,9%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68,7%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71,21%</w:t>
            </w:r>
          </w:p>
        </w:tc>
      </w:tr>
      <w:tr w:rsidR="00CC1649" w:rsidRPr="00CC1649" w:rsidTr="00CC1649">
        <w:trPr>
          <w:trHeight w:hRule="exact" w:val="4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по области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71,85%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5" w:right="1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73,77%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649" w:rsidRPr="00CC1649" w:rsidRDefault="00CC1649" w:rsidP="00E34F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120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73,63%</w:t>
            </w:r>
          </w:p>
        </w:tc>
      </w:tr>
    </w:tbl>
    <w:p w:rsidR="00CC1649" w:rsidRDefault="00CC1649" w:rsidP="00BB46D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6D3" w:rsidRPr="005E098D" w:rsidRDefault="00BB46D3" w:rsidP="00BB46D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</w:t>
      </w:r>
      <w:r w:rsidR="00890152" w:rsidRPr="005E0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сдачи ЕГЭ по русскому языку как в районе так и в области </w:t>
      </w:r>
      <w:r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последних лет остается стабильно высокой. В 201</w:t>
      </w:r>
      <w:r w:rsidR="00890152" w:rsidRPr="005E098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средний балл ЕГЭ по русскому языку в </w:t>
      </w:r>
      <w:r w:rsidR="00FF1258" w:rsidRPr="005E0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районе </w:t>
      </w:r>
      <w:r w:rsidRPr="00BB46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превысил ре</w:t>
      </w:r>
      <w:r w:rsidR="00FF1258" w:rsidRPr="005E098D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зультаты всех учебных предметов, не считая английского языка, его сдают единицы.</w:t>
      </w:r>
    </w:p>
    <w:p w:rsidR="00B03A3C" w:rsidRDefault="00B03A3C" w:rsidP="00B03A3C">
      <w:pPr>
        <w:tabs>
          <w:tab w:val="left" w:pos="720"/>
          <w:tab w:val="left" w:pos="144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B39E2" w:rsidRDefault="001A673C" w:rsidP="00B03A3C">
      <w:pPr>
        <w:tabs>
          <w:tab w:val="left" w:pos="720"/>
          <w:tab w:val="left" w:pos="144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69108D6" wp14:editId="1701399B">
            <wp:extent cx="5173362" cy="2743200"/>
            <wp:effectExtent l="0" t="0" r="2730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B39E2" w:rsidRDefault="00FB39E2" w:rsidP="00B03A3C">
      <w:pPr>
        <w:tabs>
          <w:tab w:val="left" w:pos="720"/>
          <w:tab w:val="left" w:pos="144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E76E60" w:rsidRPr="00E8017B" w:rsidRDefault="00E76E60" w:rsidP="00B03A3C">
      <w:pPr>
        <w:tabs>
          <w:tab w:val="left" w:pos="720"/>
          <w:tab w:val="left" w:pos="144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B03A3C" w:rsidRPr="00E8017B" w:rsidRDefault="005E098D" w:rsidP="00B03A3C">
      <w:pPr>
        <w:tabs>
          <w:tab w:val="left" w:pos="720"/>
          <w:tab w:val="left" w:pos="144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диаграммы видно, что с</w:t>
      </w:r>
      <w:r w:rsidR="00B03A3C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редний</w:t>
      </w:r>
      <w:r w:rsidR="00B47EBE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A3C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по области в 201</w:t>
      </w:r>
      <w:r w:rsidR="001A673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03A3C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1A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остался практически на прежнем уровне, а с</w:t>
      </w:r>
      <w:r w:rsidR="00B03A3C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редний балл по району</w:t>
      </w:r>
      <w:r w:rsidR="00600F67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462F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</w:t>
      </w:r>
      <w:r w:rsidR="00661986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2,5 </w:t>
      </w:r>
      <w:r w:rsidR="0055462F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</w:t>
      </w:r>
      <w:r w:rsidR="006C6949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F67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прошлым годом</w:t>
      </w:r>
      <w:r w:rsidR="001A6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ряда школ показатели также возросли. </w:t>
      </w:r>
      <w:r w:rsidR="00B03A3C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Наивысший средний балл у</w:t>
      </w:r>
      <w:r w:rsidR="00C77E6B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Шурминской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(78,56),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Русскотурекской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средний балл 77,25, у гимназии -74,08</w:t>
      </w:r>
      <w:r w:rsidR="0055462F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их показатели выше районного и выше областного.</w:t>
      </w:r>
      <w:r w:rsidR="00460463" w:rsidRPr="00E801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00F67" w:rsidRPr="0055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5C5D" w:rsidRPr="00E8017B" w:rsidRDefault="005F5C5D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03A3C" w:rsidRPr="00D22569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ЕГЭ по </w:t>
      </w:r>
      <w:r w:rsidR="000458C3" w:rsidRPr="00D2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предметам по выбору</w:t>
      </w:r>
      <w:r w:rsidRPr="00D2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03A3C" w:rsidRPr="00D22569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A3C" w:rsidRPr="00D22569" w:rsidRDefault="00B03A3C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5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выпускных экзаменов по выбору в форме ЕГЭ по предметам представлены в таблице:</w:t>
      </w:r>
    </w:p>
    <w:p w:rsidR="00D65819" w:rsidRDefault="00D65819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4695F" w:rsidRDefault="00A4695F" w:rsidP="00A469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4695F" w:rsidRDefault="00A4695F" w:rsidP="00A469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3589">
        <w:rPr>
          <w:rFonts w:ascii="Times New Roman" w:hAnsi="Times New Roman" w:cs="Times New Roman"/>
          <w:b/>
          <w:sz w:val="20"/>
          <w:szCs w:val="20"/>
        </w:rPr>
        <w:t>Количество участников ЕГЭ по предметам за три года</w:t>
      </w:r>
    </w:p>
    <w:tbl>
      <w:tblPr>
        <w:tblpPr w:leftFromText="180" w:rightFromText="180" w:vertAnchor="page" w:horzAnchor="margin" w:tblpY="1272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360"/>
        <w:gridCol w:w="450"/>
        <w:gridCol w:w="490"/>
        <w:gridCol w:w="450"/>
        <w:gridCol w:w="490"/>
        <w:gridCol w:w="450"/>
        <w:gridCol w:w="490"/>
        <w:gridCol w:w="448"/>
        <w:gridCol w:w="490"/>
        <w:gridCol w:w="448"/>
        <w:gridCol w:w="490"/>
        <w:gridCol w:w="448"/>
        <w:gridCol w:w="490"/>
        <w:gridCol w:w="450"/>
        <w:gridCol w:w="490"/>
        <w:gridCol w:w="450"/>
        <w:gridCol w:w="570"/>
        <w:gridCol w:w="450"/>
        <w:gridCol w:w="490"/>
      </w:tblGrid>
      <w:tr w:rsidR="00A4695F" w:rsidRPr="00993589" w:rsidTr="00A4695F">
        <w:tc>
          <w:tcPr>
            <w:tcW w:w="426" w:type="dxa"/>
            <w:vMerge w:val="restart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1360" w:type="dxa"/>
            <w:vMerge w:val="restart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8534" w:type="dxa"/>
            <w:gridSpan w:val="18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Количество/процент выпускников</w:t>
            </w:r>
          </w:p>
        </w:tc>
      </w:tr>
      <w:tr w:rsidR="00A4695F" w:rsidRPr="00993589" w:rsidTr="00A4695F">
        <w:tc>
          <w:tcPr>
            <w:tcW w:w="426" w:type="dxa"/>
            <w:vMerge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gridSpan w:val="6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участвующих </w:t>
            </w:r>
          </w:p>
        </w:tc>
        <w:tc>
          <w:tcPr>
            <w:tcW w:w="2814" w:type="dxa"/>
            <w:gridSpan w:val="6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</w:t>
            </w:r>
            <w:proofErr w:type="gramStart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сдавших</w:t>
            </w:r>
            <w:proofErr w:type="gramEnd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экзамен</w:t>
            </w:r>
          </w:p>
        </w:tc>
        <w:tc>
          <w:tcPr>
            <w:tcW w:w="2900" w:type="dxa"/>
            <w:gridSpan w:val="6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сдавших</w:t>
            </w:r>
            <w:proofErr w:type="gramEnd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экзамен</w:t>
            </w:r>
          </w:p>
        </w:tc>
      </w:tr>
      <w:tr w:rsidR="00A4695F" w:rsidRPr="00993589" w:rsidTr="00CC2053">
        <w:tc>
          <w:tcPr>
            <w:tcW w:w="426" w:type="dxa"/>
            <w:vMerge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940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40" w:type="dxa"/>
            <w:gridSpan w:val="2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38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938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38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940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1020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940" w:type="dxa"/>
            <w:gridSpan w:val="2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Математик</w:t>
            </w:r>
            <w:proofErr w:type="gramStart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gramEnd"/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Б)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Математика (П)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4695F" w:rsidRPr="00993589" w:rsidTr="00877787">
        <w:tc>
          <w:tcPr>
            <w:tcW w:w="426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Физика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6,25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Информатика 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9,48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877787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dxa"/>
          </w:tcPr>
          <w:p w:rsidR="00A4695F" w:rsidRPr="00993589" w:rsidRDefault="00877787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86,7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88,6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История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География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Английский язык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A4695F">
        <w:tc>
          <w:tcPr>
            <w:tcW w:w="426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6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448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48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6,25</w:t>
            </w:r>
          </w:p>
        </w:tc>
        <w:tc>
          <w:tcPr>
            <w:tcW w:w="448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7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93,75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450" w:type="dxa"/>
            <w:shd w:val="clear" w:color="auto" w:fill="FFFF00"/>
          </w:tcPr>
          <w:p w:rsidR="00A4695F" w:rsidRPr="00993589" w:rsidRDefault="002456AB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dxa"/>
            <w:shd w:val="clear" w:color="auto" w:fill="FFFF00"/>
          </w:tcPr>
          <w:p w:rsidR="00A4695F" w:rsidRPr="00993589" w:rsidRDefault="002456AB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7,76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0" w:type="dxa"/>
          </w:tcPr>
          <w:p w:rsidR="00A4695F" w:rsidRPr="00993589" w:rsidRDefault="002456AB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A4695F" w:rsidRPr="00993589" w:rsidTr="00CC2053">
        <w:tc>
          <w:tcPr>
            <w:tcW w:w="426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shd w:val="clear" w:color="auto" w:fill="auto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shd w:val="clear" w:color="auto" w:fill="FFFF00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935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8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</w:tcPr>
          <w:p w:rsidR="00A4695F" w:rsidRPr="00993589" w:rsidRDefault="00A4695F" w:rsidP="00A4695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4695F" w:rsidRDefault="00A4695F" w:rsidP="00A4695F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0067C" w:rsidRDefault="0090067C" w:rsidP="0090067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695F" w:rsidRDefault="00A4695F" w:rsidP="0090067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695F" w:rsidRDefault="00A4695F" w:rsidP="0090067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695F" w:rsidRDefault="00A4695F" w:rsidP="0090067C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B0561" w:rsidRPr="0090067C" w:rsidRDefault="006B0561" w:rsidP="006B05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067C">
        <w:rPr>
          <w:rFonts w:ascii="Times New Roman" w:hAnsi="Times New Roman" w:cs="Times New Roman"/>
          <w:sz w:val="24"/>
          <w:szCs w:val="24"/>
        </w:rPr>
        <w:t>В 201</w:t>
      </w:r>
      <w:r w:rsidR="00A4695F">
        <w:rPr>
          <w:rFonts w:ascii="Times New Roman" w:hAnsi="Times New Roman" w:cs="Times New Roman"/>
          <w:sz w:val="24"/>
          <w:szCs w:val="24"/>
        </w:rPr>
        <w:t>9</w:t>
      </w:r>
      <w:r w:rsidRPr="0090067C">
        <w:rPr>
          <w:rFonts w:ascii="Times New Roman" w:hAnsi="Times New Roman" w:cs="Times New Roman"/>
          <w:sz w:val="24"/>
          <w:szCs w:val="24"/>
        </w:rPr>
        <w:t xml:space="preserve"> году наиболее востребованными предметами для сдачи по выбору стали: </w:t>
      </w:r>
      <w:r w:rsidR="00A4695F">
        <w:rPr>
          <w:rFonts w:ascii="Times New Roman" w:hAnsi="Times New Roman" w:cs="Times New Roman"/>
          <w:sz w:val="24"/>
          <w:szCs w:val="24"/>
        </w:rPr>
        <w:t xml:space="preserve"> </w:t>
      </w:r>
      <w:r w:rsidR="00A4695F" w:rsidRPr="0090067C">
        <w:rPr>
          <w:rFonts w:ascii="Times New Roman" w:hAnsi="Times New Roman" w:cs="Times New Roman"/>
          <w:sz w:val="24"/>
          <w:szCs w:val="24"/>
        </w:rPr>
        <w:t xml:space="preserve">математика (П) – </w:t>
      </w:r>
      <w:r w:rsidR="00A4695F">
        <w:rPr>
          <w:rFonts w:ascii="Times New Roman" w:hAnsi="Times New Roman" w:cs="Times New Roman"/>
          <w:sz w:val="24"/>
          <w:szCs w:val="24"/>
        </w:rPr>
        <w:t xml:space="preserve">73 чел. </w:t>
      </w:r>
      <w:r w:rsidR="00CC2053">
        <w:rPr>
          <w:rFonts w:ascii="Times New Roman" w:hAnsi="Times New Roman" w:cs="Times New Roman"/>
          <w:sz w:val="24"/>
          <w:szCs w:val="24"/>
        </w:rPr>
        <w:t>(</w:t>
      </w:r>
      <w:r w:rsidR="00A4695F" w:rsidRPr="0090067C">
        <w:rPr>
          <w:rFonts w:ascii="Times New Roman" w:hAnsi="Times New Roman" w:cs="Times New Roman"/>
          <w:sz w:val="24"/>
          <w:szCs w:val="24"/>
        </w:rPr>
        <w:t>6</w:t>
      </w:r>
      <w:r w:rsidR="00CC2053">
        <w:rPr>
          <w:rFonts w:ascii="Times New Roman" w:hAnsi="Times New Roman" w:cs="Times New Roman"/>
          <w:sz w:val="24"/>
          <w:szCs w:val="24"/>
        </w:rPr>
        <w:t>2,9%);</w:t>
      </w:r>
      <w:r w:rsidR="00A4695F" w:rsidRPr="0090067C">
        <w:rPr>
          <w:rFonts w:ascii="Times New Roman" w:hAnsi="Times New Roman" w:cs="Times New Roman"/>
          <w:sz w:val="24"/>
          <w:szCs w:val="24"/>
        </w:rPr>
        <w:t xml:space="preserve"> обществознание – </w:t>
      </w:r>
      <w:r w:rsidR="00A4695F">
        <w:rPr>
          <w:rFonts w:ascii="Times New Roman" w:hAnsi="Times New Roman" w:cs="Times New Roman"/>
          <w:sz w:val="24"/>
          <w:szCs w:val="24"/>
        </w:rPr>
        <w:t>65 чел.</w:t>
      </w:r>
      <w:r w:rsidR="00CC2053">
        <w:rPr>
          <w:rFonts w:ascii="Times New Roman" w:hAnsi="Times New Roman" w:cs="Times New Roman"/>
          <w:sz w:val="24"/>
          <w:szCs w:val="24"/>
        </w:rPr>
        <w:t>(</w:t>
      </w:r>
      <w:r w:rsidR="00A4695F">
        <w:rPr>
          <w:rFonts w:ascii="Times New Roman" w:hAnsi="Times New Roman" w:cs="Times New Roman"/>
          <w:sz w:val="24"/>
          <w:szCs w:val="24"/>
        </w:rPr>
        <w:t>56,0</w:t>
      </w:r>
      <w:r w:rsidR="00A4695F" w:rsidRPr="0090067C">
        <w:rPr>
          <w:rFonts w:ascii="Times New Roman" w:hAnsi="Times New Roman" w:cs="Times New Roman"/>
          <w:sz w:val="24"/>
          <w:szCs w:val="24"/>
        </w:rPr>
        <w:t>%</w:t>
      </w:r>
      <w:r w:rsidR="00CC2053">
        <w:rPr>
          <w:rFonts w:ascii="Times New Roman" w:hAnsi="Times New Roman" w:cs="Times New Roman"/>
          <w:sz w:val="24"/>
          <w:szCs w:val="24"/>
        </w:rPr>
        <w:t>)</w:t>
      </w:r>
      <w:r w:rsidR="00A4695F" w:rsidRPr="0090067C">
        <w:rPr>
          <w:rFonts w:ascii="Times New Roman" w:hAnsi="Times New Roman" w:cs="Times New Roman"/>
          <w:sz w:val="24"/>
          <w:szCs w:val="24"/>
        </w:rPr>
        <w:t>,</w:t>
      </w:r>
      <w:r w:rsidR="00A4695F">
        <w:rPr>
          <w:rFonts w:ascii="Times New Roman" w:hAnsi="Times New Roman" w:cs="Times New Roman"/>
          <w:sz w:val="24"/>
          <w:szCs w:val="24"/>
        </w:rPr>
        <w:t xml:space="preserve"> </w:t>
      </w:r>
      <w:r w:rsidR="00A4695F" w:rsidRPr="0090067C">
        <w:rPr>
          <w:rFonts w:ascii="Times New Roman" w:hAnsi="Times New Roman" w:cs="Times New Roman"/>
          <w:sz w:val="24"/>
          <w:szCs w:val="24"/>
        </w:rPr>
        <w:t xml:space="preserve"> </w:t>
      </w:r>
      <w:r w:rsidR="00E55608" w:rsidRPr="0090067C">
        <w:rPr>
          <w:rFonts w:ascii="Times New Roman" w:hAnsi="Times New Roman" w:cs="Times New Roman"/>
          <w:sz w:val="24"/>
          <w:szCs w:val="24"/>
        </w:rPr>
        <w:t xml:space="preserve">биология  - </w:t>
      </w:r>
      <w:r w:rsidR="00CC2053">
        <w:rPr>
          <w:rFonts w:ascii="Times New Roman" w:hAnsi="Times New Roman" w:cs="Times New Roman"/>
          <w:sz w:val="24"/>
          <w:szCs w:val="24"/>
        </w:rPr>
        <w:t>30 чел.(25,9%), физика – 27 чел.(23,3%).</w:t>
      </w:r>
      <w:r w:rsidR="00E55608" w:rsidRPr="00900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7DA" w:rsidRPr="00CC2053" w:rsidRDefault="0090067C" w:rsidP="001F6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F67DA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бученность</w:t>
      </w:r>
      <w:proofErr w:type="spellEnd"/>
      <w:r w:rsidR="001F67DA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B0561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561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(П) составила </w:t>
      </w:r>
      <w:r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2053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3,15</w:t>
      </w:r>
      <w:r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6B0561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обществознанию </w:t>
      </w:r>
      <w:r w:rsidR="00CC2053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87,7</w:t>
      </w:r>
      <w:r w:rsidR="00E55608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6B0561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C2053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биологии – 96,7%, т.к. есть не сдавшие. П</w:t>
      </w:r>
      <w:r w:rsidR="00E55608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физике – </w:t>
      </w:r>
      <w:r w:rsidR="00CC2053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  <w:r w:rsidR="006B0561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7DA" w:rsidRP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5608" w:rsidRDefault="006B0561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не </w:t>
      </w:r>
      <w:proofErr w:type="gramStart"/>
      <w:r w:rsidRPr="0090067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сдавших</w:t>
      </w:r>
      <w:proofErr w:type="gramEnd"/>
      <w:r w:rsidRPr="0090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0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увеличилось с </w:t>
      </w:r>
      <w:r w:rsidR="0090067C" w:rsidRPr="0090067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C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16</w:t>
      </w:r>
      <w:r w:rsidR="0090067C" w:rsidRPr="00900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2053" w:rsidRPr="0090067C" w:rsidRDefault="00CC2053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выпускников, баллы которых в пределах от 81 до 100 баллов, </w:t>
      </w:r>
      <w:r w:rsidR="00192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математики (П)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02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9EC">
        <w:rPr>
          <w:rFonts w:ascii="Times New Roman" w:eastAsia="Times New Roman" w:hAnsi="Times New Roman" w:cs="Times New Roman"/>
          <w:sz w:val="24"/>
          <w:szCs w:val="24"/>
          <w:lang w:eastAsia="ru-RU"/>
        </w:rPr>
        <w:t>15 чел</w:t>
      </w:r>
      <w:proofErr w:type="gramStart"/>
      <w:r w:rsidR="00A569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283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9028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химии-2 гимназия, история-2 гимназия, физика -</w:t>
      </w:r>
      <w:r w:rsidR="00A569EC">
        <w:rPr>
          <w:rFonts w:ascii="Times New Roman" w:eastAsia="Times New Roman" w:hAnsi="Times New Roman" w:cs="Times New Roman"/>
          <w:sz w:val="24"/>
          <w:szCs w:val="24"/>
          <w:lang w:eastAsia="ru-RU"/>
        </w:rPr>
        <w:t>1 гимназия</w:t>
      </w:r>
      <w:r w:rsidR="00902838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анг</w:t>
      </w:r>
      <w:r w:rsidR="00A569E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02838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ийский языу-5</w:t>
      </w:r>
      <w:r w:rsidR="00A56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(4-гимназия, 1-Буйск), обществознание-4 (1буйск, 3-гимназия), </w:t>
      </w:r>
      <w:r w:rsidR="00902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9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биология-1гимназия.</w:t>
      </w:r>
    </w:p>
    <w:p w:rsidR="0090067C" w:rsidRPr="00E8017B" w:rsidRDefault="0090067C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3A3C" w:rsidRPr="00847526" w:rsidRDefault="00B03A3C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017B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ab/>
      </w:r>
      <w:r w:rsidRPr="00847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Средний балл выпускных экзаменов в форме и по материалам ЕГЭ по предметам в разрезе каждого общеобразовательного учреждения  можно увидеть в  таблице, где идет сравнение этих показателей со средним  баллом по району и по области. </w:t>
      </w:r>
    </w:p>
    <w:p w:rsidR="00B03A3C" w:rsidRPr="00847526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4752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br/>
      </w:r>
      <w:r w:rsidRPr="008475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Средний балл выпускных экзаменов в форме и по материалам ЕГЭ по предметам</w:t>
      </w:r>
    </w:p>
    <w:p w:rsidR="00B03A3C" w:rsidRPr="00847526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475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разрезе каждого общеобразовательного учреждения</w:t>
      </w:r>
    </w:p>
    <w:p w:rsidR="00B03A3C" w:rsidRPr="00847526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667"/>
        <w:gridCol w:w="742"/>
        <w:gridCol w:w="666"/>
        <w:gridCol w:w="666"/>
        <w:gridCol w:w="666"/>
        <w:gridCol w:w="9"/>
        <w:gridCol w:w="666"/>
        <w:gridCol w:w="666"/>
        <w:gridCol w:w="673"/>
        <w:gridCol w:w="12"/>
        <w:gridCol w:w="667"/>
        <w:gridCol w:w="666"/>
        <w:gridCol w:w="724"/>
        <w:gridCol w:w="694"/>
      </w:tblGrid>
      <w:tr w:rsidR="00103E9B" w:rsidRPr="00847526" w:rsidTr="008D61CE">
        <w:trPr>
          <w:cantSplit/>
          <w:trHeight w:val="1615"/>
          <w:jc w:val="center"/>
        </w:trPr>
        <w:tc>
          <w:tcPr>
            <w:tcW w:w="2781" w:type="dxa"/>
          </w:tcPr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667" w:type="dxa"/>
            <w:textDirection w:val="btLr"/>
          </w:tcPr>
          <w:p w:rsidR="00BE5CDC" w:rsidRPr="00FE51C3" w:rsidRDefault="00BE5CDC" w:rsidP="00B47E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51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749" w:type="dxa"/>
            <w:textDirection w:val="btLr"/>
          </w:tcPr>
          <w:p w:rsidR="00BE5CDC" w:rsidRPr="00FE51C3" w:rsidRDefault="00BE5CDC" w:rsidP="00F21BA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51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  <w:r w:rsidR="00F21BA4" w:rsidRPr="00FE51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Pr="00FE51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666" w:type="dxa"/>
            <w:textDirection w:val="btLr"/>
          </w:tcPr>
          <w:p w:rsidR="00BE5CDC" w:rsidRPr="00FE51C3" w:rsidRDefault="00BE5CDC" w:rsidP="00B47E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E51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 (П)</w:t>
            </w:r>
          </w:p>
        </w:tc>
        <w:tc>
          <w:tcPr>
            <w:tcW w:w="666" w:type="dxa"/>
            <w:textDirection w:val="btLr"/>
          </w:tcPr>
          <w:p w:rsidR="00BE5CDC" w:rsidRPr="00FE51C3" w:rsidRDefault="00582D1A" w:rsidP="00B47E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675" w:type="dxa"/>
            <w:gridSpan w:val="2"/>
            <w:textDirection w:val="btLr"/>
          </w:tcPr>
          <w:p w:rsidR="00BE5CDC" w:rsidRPr="00FE51C3" w:rsidRDefault="00D54804" w:rsidP="00F21BA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636" w:type="dxa"/>
            <w:textDirection w:val="btLr"/>
          </w:tcPr>
          <w:p w:rsidR="00BE5CDC" w:rsidRPr="00FE51C3" w:rsidRDefault="00D54804" w:rsidP="00582D1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666" w:type="dxa"/>
            <w:textDirection w:val="btLr"/>
          </w:tcPr>
          <w:p w:rsidR="00BE5CDC" w:rsidRPr="00FE51C3" w:rsidRDefault="00D54804" w:rsidP="00B47E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674" w:type="dxa"/>
            <w:textDirection w:val="btLr"/>
          </w:tcPr>
          <w:p w:rsidR="00BE5CDC" w:rsidRPr="00FE51C3" w:rsidRDefault="00D54804" w:rsidP="00D5480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680" w:type="dxa"/>
            <w:gridSpan w:val="2"/>
            <w:textDirection w:val="btLr"/>
          </w:tcPr>
          <w:p w:rsidR="00BE5CDC" w:rsidRPr="00FE51C3" w:rsidRDefault="00D54804" w:rsidP="00D5480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561" w:type="dxa"/>
            <w:textDirection w:val="btLr"/>
          </w:tcPr>
          <w:p w:rsidR="00BE5CDC" w:rsidRPr="00FE51C3" w:rsidRDefault="00D54804" w:rsidP="00D5480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Английский</w:t>
            </w:r>
          </w:p>
        </w:tc>
        <w:tc>
          <w:tcPr>
            <w:tcW w:w="729" w:type="dxa"/>
            <w:textDirection w:val="btLr"/>
          </w:tcPr>
          <w:p w:rsidR="00BE5CDC" w:rsidRPr="00FE51C3" w:rsidRDefault="00D54804" w:rsidP="00D5480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696" w:type="dxa"/>
            <w:textDirection w:val="btLr"/>
          </w:tcPr>
          <w:p w:rsidR="00BE5CDC" w:rsidRPr="00D54804" w:rsidRDefault="00E250AB" w:rsidP="00B47E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48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="00BE5CDC" w:rsidRPr="00D548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еография</w:t>
            </w:r>
          </w:p>
        </w:tc>
      </w:tr>
      <w:tr w:rsidR="00847526" w:rsidRPr="00E8017B" w:rsidTr="008D61CE">
        <w:trPr>
          <w:cantSplit/>
          <w:trHeight w:val="355"/>
          <w:jc w:val="center"/>
        </w:trPr>
        <w:tc>
          <w:tcPr>
            <w:tcW w:w="2781" w:type="dxa"/>
          </w:tcPr>
          <w:p w:rsidR="00BE5CDC" w:rsidRPr="00847526" w:rsidRDefault="00BE5CDC" w:rsidP="00A0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  </w:t>
            </w:r>
          </w:p>
        </w:tc>
        <w:tc>
          <w:tcPr>
            <w:tcW w:w="667" w:type="dxa"/>
          </w:tcPr>
          <w:p w:rsidR="00BE5CDC" w:rsidRPr="00E8017B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702" w:type="dxa"/>
            <w:gridSpan w:val="12"/>
            <w:tcBorders>
              <w:bottom w:val="single" w:sz="4" w:space="0" w:color="auto"/>
            </w:tcBorders>
          </w:tcPr>
          <w:p w:rsidR="00BE5CDC" w:rsidRPr="00E8017B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балл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BE5CDC" w:rsidRPr="00E8017B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103E9B" w:rsidRPr="00E8017B" w:rsidTr="00582D1A">
        <w:trPr>
          <w:trHeight w:val="467"/>
          <w:jc w:val="center"/>
        </w:trPr>
        <w:tc>
          <w:tcPr>
            <w:tcW w:w="2781" w:type="dxa"/>
          </w:tcPr>
          <w:p w:rsidR="00BE5CDC" w:rsidRPr="00847526" w:rsidRDefault="00BE5CDC" w:rsidP="00712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850006</w:t>
            </w:r>
            <w:r w:rsidR="00712E92"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КОГОАУ «Гимназия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67" w:type="dxa"/>
            <w:shd w:val="clear" w:color="auto" w:fill="auto"/>
            <w:vAlign w:val="bottom"/>
          </w:tcPr>
          <w:p w:rsidR="00BE5CDC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BE5CDC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666" w:type="dxa"/>
          </w:tcPr>
          <w:p w:rsidR="00847526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65,09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65,10</w:t>
            </w: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61,67</w:t>
            </w:r>
          </w:p>
        </w:tc>
        <w:tc>
          <w:tcPr>
            <w:tcW w:w="645" w:type="dxa"/>
            <w:gridSpan w:val="2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61,25</w:t>
            </w:r>
          </w:p>
        </w:tc>
        <w:tc>
          <w:tcPr>
            <w:tcW w:w="666" w:type="dxa"/>
            <w:shd w:val="clear" w:color="auto" w:fill="auto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103E9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59,85</w:t>
            </w:r>
          </w:p>
        </w:tc>
        <w:tc>
          <w:tcPr>
            <w:tcW w:w="6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1BA4" w:rsidRDefault="00F21BA4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59,27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7B53" w:rsidRPr="00847526" w:rsidRDefault="00AC7B53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59,56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</w:tcPr>
          <w:p w:rsidR="00307A68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71,00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F43DEE" w:rsidRDefault="00F43DE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A555E" w:rsidRPr="00E8017B" w:rsidTr="008D61CE">
        <w:trPr>
          <w:jc w:val="center"/>
        </w:trPr>
        <w:tc>
          <w:tcPr>
            <w:tcW w:w="2781" w:type="dxa"/>
          </w:tcPr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850007</w:t>
            </w:r>
          </w:p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№ 2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</w:p>
        </w:tc>
        <w:tc>
          <w:tcPr>
            <w:tcW w:w="667" w:type="dxa"/>
            <w:shd w:val="clear" w:color="auto" w:fill="auto"/>
            <w:vAlign w:val="bottom"/>
          </w:tcPr>
          <w:p w:rsidR="00BE5CDC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BE5CDC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7526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67D2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5" w:type="dxa"/>
            <w:gridSpan w:val="2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7A68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BA4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:rsidR="00A05AE9" w:rsidRPr="00847526" w:rsidRDefault="0031410A" w:rsidP="00847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7A68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6" w:type="dxa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3DEE" w:rsidRPr="00847526" w:rsidRDefault="006B6A6C" w:rsidP="006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A555E" w:rsidRPr="00E8017B" w:rsidTr="008D61CE">
        <w:trPr>
          <w:jc w:val="center"/>
        </w:trPr>
        <w:tc>
          <w:tcPr>
            <w:tcW w:w="2781" w:type="dxa"/>
          </w:tcPr>
          <w:p w:rsidR="00A3481E" w:rsidRPr="00847526" w:rsidRDefault="00A3481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850008</w:t>
            </w:r>
          </w:p>
          <w:p w:rsidR="00A3481E" w:rsidRPr="00847526" w:rsidRDefault="00A3481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№ 3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ржума</w:t>
            </w:r>
            <w:proofErr w:type="spellEnd"/>
          </w:p>
        </w:tc>
        <w:tc>
          <w:tcPr>
            <w:tcW w:w="667" w:type="dxa"/>
            <w:shd w:val="clear" w:color="auto" w:fill="auto"/>
            <w:vAlign w:val="bottom"/>
          </w:tcPr>
          <w:p w:rsidR="00A3481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69,39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A3481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666" w:type="dxa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52,29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481E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47,60</w:t>
            </w:r>
          </w:p>
        </w:tc>
        <w:tc>
          <w:tcPr>
            <w:tcW w:w="666" w:type="dxa"/>
            <w:shd w:val="clear" w:color="auto" w:fill="auto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53,25</w:t>
            </w:r>
          </w:p>
        </w:tc>
        <w:tc>
          <w:tcPr>
            <w:tcW w:w="645" w:type="dxa"/>
            <w:gridSpan w:val="2"/>
            <w:shd w:val="clear" w:color="auto" w:fill="auto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487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6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876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6" w:type="dxa"/>
            <w:shd w:val="clear" w:color="auto" w:fill="auto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53,94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667" w:type="dxa"/>
            <w:shd w:val="clear" w:color="auto" w:fill="auto"/>
          </w:tcPr>
          <w:p w:rsidR="00A3481E" w:rsidRDefault="00E805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  <w:p w:rsidR="00AC7B53" w:rsidRPr="00847526" w:rsidRDefault="00AC7B53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shd w:val="clear" w:color="auto" w:fill="auto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A3481E" w:rsidRDefault="00A3481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696" w:type="dxa"/>
          </w:tcPr>
          <w:p w:rsidR="006B6A6C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6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8D61CE" w:rsidRPr="00847526" w:rsidRDefault="008D61C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850004</w:t>
            </w:r>
          </w:p>
          <w:p w:rsidR="008D61CE" w:rsidRPr="00847526" w:rsidRDefault="008D61C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уйского</w:t>
            </w:r>
            <w:proofErr w:type="spellEnd"/>
          </w:p>
        </w:tc>
        <w:tc>
          <w:tcPr>
            <w:tcW w:w="667" w:type="dxa"/>
            <w:shd w:val="clear" w:color="auto" w:fill="auto"/>
            <w:vAlign w:val="bottom"/>
          </w:tcPr>
          <w:p w:rsidR="008D61C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63,53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8D61C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50,25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636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666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49,62</w:t>
            </w:r>
          </w:p>
        </w:tc>
        <w:tc>
          <w:tcPr>
            <w:tcW w:w="674" w:type="dxa"/>
            <w:shd w:val="clear" w:color="auto" w:fill="auto"/>
          </w:tcPr>
          <w:p w:rsidR="008D61CE" w:rsidRDefault="008D61C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47,67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8D61CE" w:rsidRPr="00847526" w:rsidRDefault="00AC7B53" w:rsidP="00847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62,00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729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6" w:type="dxa"/>
          </w:tcPr>
          <w:p w:rsidR="006B6A6C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3DEE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8D61CE" w:rsidRPr="00847526" w:rsidRDefault="008D61C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850005</w:t>
            </w:r>
          </w:p>
          <w:p w:rsidR="008D61CE" w:rsidRPr="00847526" w:rsidRDefault="008D61C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spellEnd"/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-Рой</w:t>
            </w:r>
          </w:p>
        </w:tc>
        <w:tc>
          <w:tcPr>
            <w:tcW w:w="667" w:type="dxa"/>
            <w:shd w:val="clear" w:color="auto" w:fill="auto"/>
            <w:vAlign w:val="bottom"/>
          </w:tcPr>
          <w:p w:rsidR="008D61C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8D61C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61,50</w:t>
            </w:r>
          </w:p>
        </w:tc>
        <w:tc>
          <w:tcPr>
            <w:tcW w:w="636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8D61CE" w:rsidRDefault="008D61C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</w:t>
            </w:r>
          </w:p>
        </w:tc>
        <w:tc>
          <w:tcPr>
            <w:tcW w:w="674" w:type="dxa"/>
            <w:shd w:val="clear" w:color="auto" w:fill="auto"/>
          </w:tcPr>
          <w:p w:rsidR="008D61CE" w:rsidRDefault="008D61C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C7B53" w:rsidRPr="00847526" w:rsidRDefault="00AC7B53" w:rsidP="00847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696" w:type="dxa"/>
          </w:tcPr>
          <w:p w:rsidR="006B6A6C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3DEE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8D61CE" w:rsidRPr="00847526" w:rsidRDefault="008D61C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850011</w:t>
            </w:r>
          </w:p>
          <w:p w:rsidR="008D61CE" w:rsidRPr="00847526" w:rsidRDefault="008D61CE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азарево</w:t>
            </w:r>
            <w:proofErr w:type="spellEnd"/>
          </w:p>
        </w:tc>
        <w:tc>
          <w:tcPr>
            <w:tcW w:w="667" w:type="dxa"/>
            <w:shd w:val="clear" w:color="auto" w:fill="auto"/>
            <w:vAlign w:val="bottom"/>
          </w:tcPr>
          <w:p w:rsidR="008D61C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65,86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8D61CE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582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51,50</w:t>
            </w:r>
          </w:p>
        </w:tc>
        <w:tc>
          <w:tcPr>
            <w:tcW w:w="666" w:type="dxa"/>
            <w:shd w:val="clear" w:color="auto" w:fill="auto"/>
          </w:tcPr>
          <w:p w:rsidR="008D61CE" w:rsidRDefault="008D61C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674" w:type="dxa"/>
            <w:shd w:val="clear" w:color="auto" w:fill="auto"/>
          </w:tcPr>
          <w:p w:rsidR="008D61CE" w:rsidRDefault="008D61C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8D61CE" w:rsidRPr="00847526" w:rsidRDefault="00AC7B53" w:rsidP="00847526">
            <w:pPr>
              <w:jc w:val="center"/>
            </w:pPr>
            <w:r>
              <w:t>-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A05AE9" w:rsidRDefault="00A05AE9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696" w:type="dxa"/>
          </w:tcPr>
          <w:p w:rsidR="006B6A6C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3DEE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A57A5D" w:rsidRPr="00847526" w:rsidRDefault="00A57A5D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850013</w:t>
            </w:r>
          </w:p>
          <w:p w:rsidR="00A57A5D" w:rsidRPr="00847526" w:rsidRDefault="00A57A5D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иляндыш</w:t>
            </w:r>
            <w:proofErr w:type="spellEnd"/>
          </w:p>
        </w:tc>
        <w:tc>
          <w:tcPr>
            <w:tcW w:w="667" w:type="dxa"/>
            <w:shd w:val="clear" w:color="auto" w:fill="auto"/>
            <w:vAlign w:val="bottom"/>
          </w:tcPr>
          <w:p w:rsidR="00A57A5D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A57A5D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666" w:type="dxa"/>
          </w:tcPr>
          <w:p w:rsidR="00A57A5D" w:rsidRDefault="00A57A5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7A5D" w:rsidRPr="00847526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A57A5D" w:rsidRDefault="00A57A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636" w:type="dxa"/>
            <w:shd w:val="clear" w:color="auto" w:fill="auto"/>
          </w:tcPr>
          <w:p w:rsidR="00A57A5D" w:rsidRDefault="00A57A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  <w:shd w:val="clear" w:color="auto" w:fill="auto"/>
          </w:tcPr>
          <w:p w:rsidR="00A57A5D" w:rsidRDefault="00A57A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674" w:type="dxa"/>
            <w:shd w:val="clear" w:color="auto" w:fill="auto"/>
          </w:tcPr>
          <w:p w:rsidR="00A57A5D" w:rsidRDefault="00A57A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56,50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A57A5D" w:rsidRPr="00847526" w:rsidRDefault="00AC7B53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A57A5D" w:rsidRDefault="00A57A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A57A5D" w:rsidRDefault="00A57A5D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6" w:type="dxa"/>
          </w:tcPr>
          <w:p w:rsidR="006B6A6C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7A5D" w:rsidRPr="00847526" w:rsidRDefault="006B6A6C" w:rsidP="0080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E9B" w:rsidRPr="00E8017B" w:rsidTr="00A05AE9">
        <w:trPr>
          <w:trHeight w:val="503"/>
          <w:jc w:val="center"/>
        </w:trPr>
        <w:tc>
          <w:tcPr>
            <w:tcW w:w="2781" w:type="dxa"/>
          </w:tcPr>
          <w:p w:rsidR="00BE5CDC" w:rsidRPr="00847526" w:rsidRDefault="00BE5CDC" w:rsidP="0086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850014</w:t>
            </w:r>
            <w:r w:rsidR="00862BA2"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МКОУ СОШ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усский</w:t>
            </w:r>
            <w:proofErr w:type="spell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Турек</w:t>
            </w:r>
            <w:proofErr w:type="spellEnd"/>
          </w:p>
        </w:tc>
        <w:tc>
          <w:tcPr>
            <w:tcW w:w="667" w:type="dxa"/>
            <w:shd w:val="clear" w:color="auto" w:fill="auto"/>
            <w:vAlign w:val="bottom"/>
          </w:tcPr>
          <w:p w:rsidR="00BE5CDC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BE5CD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51,50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A05AE9" w:rsidRDefault="00A05AE9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666" w:type="dxa"/>
            <w:shd w:val="clear" w:color="auto" w:fill="auto"/>
          </w:tcPr>
          <w:p w:rsidR="00F21BA4" w:rsidRDefault="00F21BA4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41,50</w:t>
            </w:r>
          </w:p>
        </w:tc>
        <w:tc>
          <w:tcPr>
            <w:tcW w:w="674" w:type="dxa"/>
            <w:shd w:val="clear" w:color="auto" w:fill="auto"/>
          </w:tcPr>
          <w:p w:rsidR="008D61CE" w:rsidRDefault="008D61C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49,50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093AFB" w:rsidRPr="00093AFB" w:rsidRDefault="00AC7B53" w:rsidP="008475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093AFB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6" w:type="dxa"/>
          </w:tcPr>
          <w:p w:rsidR="006B6A6C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3DEE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BE5CDC" w:rsidRPr="00847526" w:rsidRDefault="00BE5CDC" w:rsidP="0086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850017</w:t>
            </w:r>
            <w:r w:rsidR="00862BA2"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СОШ с УИОП с</w:t>
            </w:r>
            <w:proofErr w:type="gramStart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47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урмы</w:t>
            </w:r>
          </w:p>
        </w:tc>
        <w:tc>
          <w:tcPr>
            <w:tcW w:w="667" w:type="dxa"/>
            <w:shd w:val="clear" w:color="auto" w:fill="auto"/>
            <w:vAlign w:val="bottom"/>
          </w:tcPr>
          <w:p w:rsidR="00BE5CDC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78,56</w:t>
            </w:r>
          </w:p>
        </w:tc>
        <w:tc>
          <w:tcPr>
            <w:tcW w:w="749" w:type="dxa"/>
            <w:shd w:val="clear" w:color="auto" w:fill="auto"/>
            <w:vAlign w:val="bottom"/>
          </w:tcPr>
          <w:p w:rsidR="00BE5CDC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41,83</w:t>
            </w:r>
          </w:p>
        </w:tc>
        <w:tc>
          <w:tcPr>
            <w:tcW w:w="666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AFB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636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47,50</w:t>
            </w:r>
          </w:p>
        </w:tc>
        <w:tc>
          <w:tcPr>
            <w:tcW w:w="666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</w:t>
            </w:r>
          </w:p>
        </w:tc>
        <w:tc>
          <w:tcPr>
            <w:tcW w:w="674" w:type="dxa"/>
            <w:shd w:val="clear" w:color="auto" w:fill="auto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555E" w:rsidRPr="00847526" w:rsidRDefault="004A555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862BA2" w:rsidRPr="00847526" w:rsidRDefault="00AC7B53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9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540C7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="006B6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96" w:type="dxa"/>
          </w:tcPr>
          <w:p w:rsidR="00F43DEE" w:rsidRDefault="00F43DE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Уржумский район</w:t>
            </w:r>
          </w:p>
        </w:tc>
        <w:tc>
          <w:tcPr>
            <w:tcW w:w="667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0260E2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71,21</w:t>
            </w:r>
          </w:p>
        </w:tc>
        <w:tc>
          <w:tcPr>
            <w:tcW w:w="749" w:type="dxa"/>
            <w:shd w:val="clear" w:color="auto" w:fill="auto"/>
          </w:tcPr>
          <w:p w:rsidR="00582D1A" w:rsidRDefault="00582D1A" w:rsidP="005A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21BA4" w:rsidRPr="00847526" w:rsidRDefault="00582D1A" w:rsidP="005A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54,28</w:t>
            </w:r>
          </w:p>
        </w:tc>
        <w:tc>
          <w:tcPr>
            <w:tcW w:w="666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49,33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367D2" w:rsidRDefault="001367D2" w:rsidP="0013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13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61,07</w:t>
            </w:r>
          </w:p>
        </w:tc>
        <w:tc>
          <w:tcPr>
            <w:tcW w:w="636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D6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55,</w:t>
            </w:r>
            <w:r w:rsidR="00D648A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66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36BD" w:rsidRPr="00847526" w:rsidRDefault="00BB36B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56,56</w:t>
            </w:r>
          </w:p>
        </w:tc>
        <w:tc>
          <w:tcPr>
            <w:tcW w:w="674" w:type="dxa"/>
            <w:shd w:val="clear" w:color="auto" w:fill="auto"/>
          </w:tcPr>
          <w:p w:rsidR="004A555E" w:rsidRDefault="004A555E" w:rsidP="004A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4A555E" w:rsidRPr="00847526" w:rsidRDefault="004A555E" w:rsidP="004A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51,37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AC7B53" w:rsidRPr="00847526" w:rsidRDefault="00E8055D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64,85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83,50</w:t>
            </w:r>
          </w:p>
        </w:tc>
        <w:tc>
          <w:tcPr>
            <w:tcW w:w="729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54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</w:t>
            </w:r>
            <w:r w:rsidR="00540C7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,</w:t>
            </w:r>
            <w:r w:rsidR="00540C7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6" w:type="dxa"/>
          </w:tcPr>
          <w:p w:rsidR="00F43DEE" w:rsidRDefault="00F43DE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69,00</w:t>
            </w:r>
          </w:p>
        </w:tc>
      </w:tr>
      <w:tr w:rsidR="00103E9B" w:rsidRPr="00E8017B" w:rsidTr="008D61CE">
        <w:trPr>
          <w:jc w:val="center"/>
        </w:trPr>
        <w:tc>
          <w:tcPr>
            <w:tcW w:w="2781" w:type="dxa"/>
          </w:tcPr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E5CDC" w:rsidRPr="00847526" w:rsidRDefault="00BE5CDC" w:rsidP="00B0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84752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667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1367D2" w:rsidRPr="00847526" w:rsidRDefault="0031410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73,63</w:t>
            </w:r>
          </w:p>
        </w:tc>
        <w:tc>
          <w:tcPr>
            <w:tcW w:w="749" w:type="dxa"/>
            <w:shd w:val="clear" w:color="auto" w:fill="auto"/>
          </w:tcPr>
          <w:p w:rsidR="00582D1A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21BA4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16,04</w:t>
            </w:r>
          </w:p>
        </w:tc>
        <w:tc>
          <w:tcPr>
            <w:tcW w:w="666" w:type="dxa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57,87</w:t>
            </w:r>
          </w:p>
        </w:tc>
        <w:tc>
          <w:tcPr>
            <w:tcW w:w="666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582D1A" w:rsidRPr="00847526" w:rsidRDefault="00582D1A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60,45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367D2" w:rsidRDefault="001367D2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F5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</w:t>
            </w:r>
            <w:r w:rsidR="00F5249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,</w:t>
            </w:r>
            <w:r w:rsidR="00F5249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36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266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55,3</w:t>
            </w:r>
            <w:r w:rsidR="00266BC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6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36BD" w:rsidRPr="00847526" w:rsidRDefault="00265190" w:rsidP="00265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58,09</w:t>
            </w:r>
          </w:p>
        </w:tc>
        <w:tc>
          <w:tcPr>
            <w:tcW w:w="674" w:type="dxa"/>
            <w:shd w:val="clear" w:color="auto" w:fill="auto"/>
          </w:tcPr>
          <w:p w:rsidR="00847526" w:rsidRDefault="00847526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4A555E" w:rsidRPr="00847526" w:rsidRDefault="004A555E" w:rsidP="00F5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54,</w:t>
            </w:r>
            <w:r w:rsidR="00F5249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80" w:type="dxa"/>
            <w:gridSpan w:val="2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265190" w:rsidRPr="00847526" w:rsidRDefault="00265190" w:rsidP="00D60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62,</w:t>
            </w:r>
            <w:r w:rsidR="00D60CC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1" w:type="dxa"/>
            <w:shd w:val="clear" w:color="auto" w:fill="auto"/>
          </w:tcPr>
          <w:p w:rsidR="00093AFB" w:rsidRDefault="00093AFB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729" w:type="dxa"/>
            <w:shd w:val="clear" w:color="auto" w:fill="auto"/>
          </w:tcPr>
          <w:p w:rsidR="00307A68" w:rsidRDefault="00307A68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CD1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63,</w:t>
            </w:r>
            <w:r w:rsidR="00CD1A8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96" w:type="dxa"/>
          </w:tcPr>
          <w:p w:rsidR="00F43DEE" w:rsidRDefault="00F43DEE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6B6A6C" w:rsidRPr="00847526" w:rsidRDefault="006B6A6C" w:rsidP="0084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60,27</w:t>
            </w:r>
          </w:p>
        </w:tc>
      </w:tr>
    </w:tbl>
    <w:p w:rsidR="00B03A3C" w:rsidRPr="00E8017B" w:rsidRDefault="00B03A3C" w:rsidP="00B03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</w:p>
    <w:p w:rsidR="00FA1394" w:rsidRPr="00B03A3C" w:rsidRDefault="00FA1394" w:rsidP="00FA1394">
      <w:pPr>
        <w:tabs>
          <w:tab w:val="left" w:pos="720"/>
          <w:tab w:val="left" w:pos="14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Баллы, полученные выпускниками по предметам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 </w:t>
      </w:r>
      <w:r w:rsidRPr="00B03A3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tbl>
      <w:tblPr>
        <w:tblpPr w:leftFromText="180" w:rightFromText="180" w:vertAnchor="text" w:horzAnchor="page" w:tblpXSpec="center" w:tblpY="17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1907"/>
        <w:gridCol w:w="1082"/>
        <w:gridCol w:w="640"/>
        <w:gridCol w:w="641"/>
        <w:gridCol w:w="744"/>
        <w:gridCol w:w="744"/>
        <w:gridCol w:w="744"/>
        <w:gridCol w:w="1002"/>
        <w:gridCol w:w="674"/>
        <w:gridCol w:w="667"/>
      </w:tblGrid>
      <w:tr w:rsidR="00FA1394" w:rsidRPr="00B03A3C" w:rsidTr="001218D8">
        <w:tc>
          <w:tcPr>
            <w:tcW w:w="492" w:type="dxa"/>
            <w:vMerge w:val="restart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07" w:type="dxa"/>
            <w:vMerge w:val="restart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6938" w:type="dxa"/>
            <w:gridSpan w:val="9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Баллы ЕГЭ по предметам</w:t>
            </w:r>
          </w:p>
        </w:tc>
      </w:tr>
      <w:tr w:rsidR="00FA1394" w:rsidRPr="00B03A3C" w:rsidTr="001218D8">
        <w:tc>
          <w:tcPr>
            <w:tcW w:w="492" w:type="dxa"/>
            <w:vMerge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3" w:type="dxa"/>
            <w:gridSpan w:val="3"/>
            <w:shd w:val="clear" w:color="auto" w:fill="FFFF00"/>
          </w:tcPr>
          <w:p w:rsidR="00FA1394" w:rsidRPr="00E847B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84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2232" w:type="dxa"/>
            <w:gridSpan w:val="3"/>
            <w:shd w:val="clear" w:color="auto" w:fill="92D050"/>
          </w:tcPr>
          <w:p w:rsidR="00FA1394" w:rsidRPr="00E847B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4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min</w:t>
            </w:r>
          </w:p>
        </w:tc>
        <w:tc>
          <w:tcPr>
            <w:tcW w:w="2343" w:type="dxa"/>
            <w:gridSpan w:val="3"/>
            <w:shd w:val="clear" w:color="auto" w:fill="CCC0D9" w:themeFill="accent4" w:themeFillTint="66"/>
          </w:tcPr>
          <w:p w:rsidR="00FA1394" w:rsidRPr="00E847B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47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71,21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 (Б)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4,47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</w:t>
            </w:r>
            <w:proofErr w:type="gramStart"/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П)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18(27)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23(27)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44,08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54,28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20(36)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33(36)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2F10EF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55,</w:t>
            </w:r>
            <w:r w:rsidR="002F1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</w:t>
            </w:r>
            <w:bookmarkStart w:id="0" w:name="_GoBack"/>
            <w:bookmarkEnd w:id="0"/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20(36)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49,33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20(40)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192D1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64,85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18(36)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30(36)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50,43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51,37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59,76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61,16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61,07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69,00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17(22)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83,50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40(42)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22(42)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56,56</w:t>
            </w:r>
          </w:p>
        </w:tc>
      </w:tr>
      <w:tr w:rsidR="00FA1394" w:rsidRPr="00B03A3C" w:rsidTr="001218D8">
        <w:tc>
          <w:tcPr>
            <w:tcW w:w="492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07" w:type="dxa"/>
          </w:tcPr>
          <w:p w:rsidR="00FA1394" w:rsidRPr="00B03A3C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082" w:type="dxa"/>
            <w:shd w:val="clear" w:color="auto" w:fill="FFFF0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40" w:type="dxa"/>
            <w:shd w:val="clear" w:color="auto" w:fill="FFFF0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41" w:type="dxa"/>
            <w:shd w:val="clear" w:color="auto" w:fill="FFFF0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4" w:type="dxa"/>
            <w:shd w:val="clear" w:color="auto" w:fill="92D050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44" w:type="dxa"/>
            <w:shd w:val="clear" w:color="auto" w:fill="92D050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44" w:type="dxa"/>
            <w:shd w:val="clear" w:color="auto" w:fill="92D050"/>
          </w:tcPr>
          <w:p w:rsidR="00FA1394" w:rsidRPr="00F02AA6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2" w:type="dxa"/>
            <w:shd w:val="clear" w:color="auto" w:fill="CCC0D9" w:themeFill="accent4" w:themeFillTint="66"/>
          </w:tcPr>
          <w:p w:rsidR="00FA1394" w:rsidRPr="0010215D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1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674" w:type="dxa"/>
            <w:shd w:val="clear" w:color="auto" w:fill="CCC0D9" w:themeFill="accent4" w:themeFillTint="66"/>
          </w:tcPr>
          <w:p w:rsidR="00FA1394" w:rsidRPr="00E72924" w:rsidRDefault="00FA1394" w:rsidP="001218D8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60,87</w:t>
            </w:r>
          </w:p>
        </w:tc>
        <w:tc>
          <w:tcPr>
            <w:tcW w:w="667" w:type="dxa"/>
            <w:shd w:val="clear" w:color="auto" w:fill="CCC0D9" w:themeFill="accent4" w:themeFillTint="66"/>
          </w:tcPr>
          <w:p w:rsidR="00FA1394" w:rsidRPr="00F02AA6" w:rsidRDefault="00FA1394" w:rsidP="00EE4876">
            <w:pPr>
              <w:tabs>
                <w:tab w:val="left" w:pos="720"/>
                <w:tab w:val="left" w:pos="1440"/>
              </w:tabs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EE4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EE48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60810" w:rsidRDefault="00E60810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A1394" w:rsidRDefault="00FA1394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12 предметов результаты ЕГЭ в 2019 году выше прошлого года по </w:t>
      </w:r>
      <w:r w:rsidR="00363E0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D5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предметам, по 2 предметам практически на уровне прошлого года (история, география), по 2 предметам ниже (химия и обществознание). </w:t>
      </w:r>
    </w:p>
    <w:p w:rsidR="007D5451" w:rsidRDefault="007D5451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DAD" w:rsidRDefault="00DE3DAD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153" w:rsidRDefault="00DE3DAD" w:rsidP="00B1615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DA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Для повышения результатов ЕГЭ по </w:t>
      </w:r>
      <w:r w:rsidR="00B161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предметам</w:t>
      </w:r>
      <w:r w:rsidRPr="00DE3DA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необходимо:</w:t>
      </w:r>
    </w:p>
    <w:p w:rsidR="002C13F9" w:rsidRDefault="002C13F9" w:rsidP="002C13F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0" w:hanging="5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proofErr w:type="gramStart"/>
      <w:r w:rsidRPr="002C13F9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ПЕДАГОГАМ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r w:rsid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DAD" w:rsidRPr="00DE3DA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оперативно знакомиться с нормативными документами и методиче</w:t>
      </w:r>
      <w:r w:rsidR="00DE3DAD" w:rsidRPr="00DE3DA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скими материалами </w:t>
      </w:r>
      <w:r w:rsid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ФИПИ </w:t>
      </w:r>
      <w:hyperlink r:id="rId12" w:history="1"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(</w:t>
        </w:r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fipi</w:t>
        </w:r>
        <w:proofErr w:type="spellEnd"/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  <w:r w:rsidR="00DE3DAD" w:rsidRPr="00DE3DA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)</w:t>
        </w:r>
      </w:hyperlink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ресурсы Интернет на этапе подготовки обу</w:t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B1615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чающихся к ЕГЭ </w:t>
      </w:r>
      <w:r w:rsidR="00DE3DAD" w:rsidRPr="00DE3DA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(сайт «Решу ЕГЭ», материалы учительско</w:t>
      </w:r>
      <w:r w:rsidR="00DE3DAD" w:rsidRPr="00DE3DA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сайта «</w:t>
      </w:r>
      <w:proofErr w:type="spellStart"/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Инфоурок</w:t>
      </w:r>
      <w:proofErr w:type="spellEnd"/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др.);</w:t>
      </w:r>
      <w:r w:rsid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 применять современные педагогические и информацион</w:t>
      </w:r>
      <w:r w:rsidR="00DE3DAD" w:rsidRPr="00DE3DA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технологии в преподавании  в целях оптимизации процесса обучения и активизации самостоятельной познавате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деятельности обуча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ющихся.</w:t>
      </w:r>
      <w:proofErr w:type="gramEnd"/>
      <w:r w:rsid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13F9">
        <w:rPr>
          <w:rFonts w:ascii="Times New Roman" w:eastAsia="Times New Roman" w:hAnsi="Times New Roman" w:cs="Times New Roman"/>
          <w:b/>
          <w:spacing w:val="-11"/>
          <w:sz w:val="24"/>
          <w:szCs w:val="24"/>
          <w:u w:val="single"/>
          <w:lang w:eastAsia="ru-RU"/>
        </w:rPr>
        <w:t>ОО</w:t>
      </w:r>
      <w:r w:rsidRPr="002C13F9">
        <w:rPr>
          <w:rFonts w:ascii="Times New Roman" w:eastAsia="Times New Roman" w:hAnsi="Times New Roman" w:cs="Times New Roman"/>
          <w:b/>
          <w:spacing w:val="-11"/>
          <w:sz w:val="24"/>
          <w:szCs w:val="24"/>
          <w:u w:val="single"/>
          <w:lang w:eastAsia="ru-RU"/>
        </w:rPr>
        <w:br/>
      </w:r>
      <w:r w:rsidR="00B16153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проанализировать результаты ЕГЭ на уровне своего  учреждения;</w:t>
      </w:r>
    </w:p>
    <w:p w:rsidR="00B16153" w:rsidRDefault="002C13F9" w:rsidP="002C13F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0" w:hanging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B16153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в</w:t>
      </w:r>
      <w:r w:rsidR="00B16153" w:rsidRPr="00B16153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общеобразовательных организациях, выпускники которых показали ре</w:t>
      </w:r>
      <w:r w:rsidR="00B16153" w:rsidRPr="00B16153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softHyphen/>
      </w:r>
      <w:r w:rsidR="00B16153" w:rsidRPr="00B1615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зультаты значительно ниже </w:t>
      </w:r>
      <w:r w:rsidR="00B1615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районных пок</w:t>
      </w:r>
      <w:r w:rsidR="00B16153" w:rsidRPr="00B1615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азателей, педагогам необходимо </w:t>
      </w:r>
      <w:r w:rsidR="00B16153" w:rsidRPr="00B1615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пройти курсы повышения квалификации (семинары, </w:t>
      </w:r>
      <w:proofErr w:type="spellStart"/>
      <w:r w:rsidR="00B16153" w:rsidRPr="00B1615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вебинары</w:t>
      </w:r>
      <w:proofErr w:type="spellEnd"/>
      <w:r w:rsidR="00B16153" w:rsidRPr="00B1615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 по вопросам подготовки обучающихся к госу</w:t>
      </w:r>
      <w:r w:rsidR="00B1615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дарственной итоговой аттестации</w:t>
      </w:r>
      <w:r w:rsidR="00B16153" w:rsidRP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9" w:rsidRPr="00B16153" w:rsidRDefault="002C13F9" w:rsidP="002C13F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0" w:hanging="5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13F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РМО</w:t>
      </w:r>
    </w:p>
    <w:p w:rsidR="00B16153" w:rsidRPr="00B16153" w:rsidRDefault="002C13F9" w:rsidP="002C13F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 в</w:t>
      </w:r>
      <w:r w:rsidR="00B16153" w:rsidRPr="00B16153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рамках районных методических объединений необходимо анализировать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результативность выполнения ЕГЭ  по предмету </w:t>
      </w:r>
      <w:r w:rsidR="00B16153" w:rsidRPr="00B1615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и в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целом по </w:t>
      </w:r>
      <w:r w:rsidR="00B16153" w:rsidRPr="00B1615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район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у</w:t>
      </w:r>
      <w:r w:rsidR="00B16153" w:rsidRPr="00B1615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, распространять положи</w:t>
      </w:r>
      <w:r w:rsidR="00B16153" w:rsidRPr="00B1615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softHyphen/>
      </w:r>
      <w:r w:rsidR="00B16153" w:rsidRPr="00B1615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тельный опыт работы педагогов по подготовке обучающихся к государствен</w:t>
      </w:r>
      <w:r w:rsidR="00B16153" w:rsidRPr="00B1615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softHyphen/>
      </w:r>
      <w:r w:rsidR="00B16153" w:rsidRPr="00B161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итоговой аттестации.</w:t>
      </w:r>
    </w:p>
    <w:p w:rsidR="00DE3DAD" w:rsidRPr="00B16153" w:rsidRDefault="00DE3DAD" w:rsidP="00B03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3DAD" w:rsidRPr="00B16153" w:rsidSect="00D65819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63355"/>
    <w:multiLevelType w:val="hybridMultilevel"/>
    <w:tmpl w:val="416AF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1C"/>
    <w:rsid w:val="00004386"/>
    <w:rsid w:val="000043DB"/>
    <w:rsid w:val="00005E08"/>
    <w:rsid w:val="0001055A"/>
    <w:rsid w:val="00017539"/>
    <w:rsid w:val="000260E2"/>
    <w:rsid w:val="0002613B"/>
    <w:rsid w:val="0002635D"/>
    <w:rsid w:val="00031803"/>
    <w:rsid w:val="00032353"/>
    <w:rsid w:val="000326F1"/>
    <w:rsid w:val="00034E81"/>
    <w:rsid w:val="00044C9C"/>
    <w:rsid w:val="000458C3"/>
    <w:rsid w:val="00045C34"/>
    <w:rsid w:val="00050470"/>
    <w:rsid w:val="0005187C"/>
    <w:rsid w:val="00051E92"/>
    <w:rsid w:val="000540A1"/>
    <w:rsid w:val="000540D2"/>
    <w:rsid w:val="00054118"/>
    <w:rsid w:val="000551A0"/>
    <w:rsid w:val="0006018C"/>
    <w:rsid w:val="00077A03"/>
    <w:rsid w:val="00081516"/>
    <w:rsid w:val="00081FA5"/>
    <w:rsid w:val="00086813"/>
    <w:rsid w:val="0009183E"/>
    <w:rsid w:val="00093AFB"/>
    <w:rsid w:val="00093F0F"/>
    <w:rsid w:val="00095F4B"/>
    <w:rsid w:val="00096792"/>
    <w:rsid w:val="000A235A"/>
    <w:rsid w:val="000A2889"/>
    <w:rsid w:val="000A2CC4"/>
    <w:rsid w:val="000A479C"/>
    <w:rsid w:val="000A6034"/>
    <w:rsid w:val="000B6686"/>
    <w:rsid w:val="000B7F08"/>
    <w:rsid w:val="000C16B1"/>
    <w:rsid w:val="000C1A78"/>
    <w:rsid w:val="000C1A92"/>
    <w:rsid w:val="000C782C"/>
    <w:rsid w:val="000D0599"/>
    <w:rsid w:val="000D3F23"/>
    <w:rsid w:val="000E6A93"/>
    <w:rsid w:val="000E6C0E"/>
    <w:rsid w:val="000F0749"/>
    <w:rsid w:val="000F4059"/>
    <w:rsid w:val="000F775B"/>
    <w:rsid w:val="000F7825"/>
    <w:rsid w:val="000F7A5C"/>
    <w:rsid w:val="0010076E"/>
    <w:rsid w:val="0010215D"/>
    <w:rsid w:val="00102ACD"/>
    <w:rsid w:val="00103E9B"/>
    <w:rsid w:val="00116A3A"/>
    <w:rsid w:val="00120A03"/>
    <w:rsid w:val="00121841"/>
    <w:rsid w:val="0012245A"/>
    <w:rsid w:val="0012605E"/>
    <w:rsid w:val="0013117D"/>
    <w:rsid w:val="001361C4"/>
    <w:rsid w:val="001367D2"/>
    <w:rsid w:val="00146243"/>
    <w:rsid w:val="00146563"/>
    <w:rsid w:val="001501BA"/>
    <w:rsid w:val="00152896"/>
    <w:rsid w:val="00152C56"/>
    <w:rsid w:val="00152EA6"/>
    <w:rsid w:val="0015577A"/>
    <w:rsid w:val="001617F7"/>
    <w:rsid w:val="001627A7"/>
    <w:rsid w:val="001645CC"/>
    <w:rsid w:val="00166735"/>
    <w:rsid w:val="00177557"/>
    <w:rsid w:val="00177F41"/>
    <w:rsid w:val="00184299"/>
    <w:rsid w:val="001918E3"/>
    <w:rsid w:val="00191B14"/>
    <w:rsid w:val="00192C31"/>
    <w:rsid w:val="00192D14"/>
    <w:rsid w:val="00193DB0"/>
    <w:rsid w:val="001A1682"/>
    <w:rsid w:val="001A63F3"/>
    <w:rsid w:val="001A673C"/>
    <w:rsid w:val="001A7A8D"/>
    <w:rsid w:val="001A7DA4"/>
    <w:rsid w:val="001B15EE"/>
    <w:rsid w:val="001B19B0"/>
    <w:rsid w:val="001B314E"/>
    <w:rsid w:val="001C086F"/>
    <w:rsid w:val="001C5C21"/>
    <w:rsid w:val="001D0522"/>
    <w:rsid w:val="001D2EF9"/>
    <w:rsid w:val="001D3B3A"/>
    <w:rsid w:val="001D45C2"/>
    <w:rsid w:val="001D73AE"/>
    <w:rsid w:val="001E0F0A"/>
    <w:rsid w:val="001E1B4F"/>
    <w:rsid w:val="001E4575"/>
    <w:rsid w:val="001E5BAA"/>
    <w:rsid w:val="001E72CD"/>
    <w:rsid w:val="001F4F24"/>
    <w:rsid w:val="001F64C7"/>
    <w:rsid w:val="001F67DA"/>
    <w:rsid w:val="00205F54"/>
    <w:rsid w:val="00206EF0"/>
    <w:rsid w:val="00207112"/>
    <w:rsid w:val="00207CF9"/>
    <w:rsid w:val="00210B56"/>
    <w:rsid w:val="00226715"/>
    <w:rsid w:val="00226F00"/>
    <w:rsid w:val="002329D5"/>
    <w:rsid w:val="00233061"/>
    <w:rsid w:val="002340BF"/>
    <w:rsid w:val="002343AD"/>
    <w:rsid w:val="00234FE0"/>
    <w:rsid w:val="002350B3"/>
    <w:rsid w:val="00236B2C"/>
    <w:rsid w:val="00236B32"/>
    <w:rsid w:val="0023761B"/>
    <w:rsid w:val="0024284A"/>
    <w:rsid w:val="00244600"/>
    <w:rsid w:val="00244EC6"/>
    <w:rsid w:val="002456AB"/>
    <w:rsid w:val="00245860"/>
    <w:rsid w:val="0024633D"/>
    <w:rsid w:val="002479C5"/>
    <w:rsid w:val="00251998"/>
    <w:rsid w:val="00254B87"/>
    <w:rsid w:val="00256B1A"/>
    <w:rsid w:val="00256F4F"/>
    <w:rsid w:val="00263982"/>
    <w:rsid w:val="00265190"/>
    <w:rsid w:val="00266BC6"/>
    <w:rsid w:val="00270BB9"/>
    <w:rsid w:val="0027125F"/>
    <w:rsid w:val="00275343"/>
    <w:rsid w:val="00280BED"/>
    <w:rsid w:val="002814A8"/>
    <w:rsid w:val="00282036"/>
    <w:rsid w:val="002830E1"/>
    <w:rsid w:val="00283888"/>
    <w:rsid w:val="002900EC"/>
    <w:rsid w:val="002911D5"/>
    <w:rsid w:val="002918C3"/>
    <w:rsid w:val="00291B7B"/>
    <w:rsid w:val="00292739"/>
    <w:rsid w:val="002934D3"/>
    <w:rsid w:val="00294B6A"/>
    <w:rsid w:val="00296766"/>
    <w:rsid w:val="002A00BE"/>
    <w:rsid w:val="002A1ADA"/>
    <w:rsid w:val="002A22B9"/>
    <w:rsid w:val="002A6969"/>
    <w:rsid w:val="002B0931"/>
    <w:rsid w:val="002B2288"/>
    <w:rsid w:val="002B2B5A"/>
    <w:rsid w:val="002B3065"/>
    <w:rsid w:val="002C12DF"/>
    <w:rsid w:val="002C13F9"/>
    <w:rsid w:val="002C245B"/>
    <w:rsid w:val="002C65FF"/>
    <w:rsid w:val="002C7E49"/>
    <w:rsid w:val="002D50E3"/>
    <w:rsid w:val="002E0398"/>
    <w:rsid w:val="002E500F"/>
    <w:rsid w:val="002E6996"/>
    <w:rsid w:val="002F080A"/>
    <w:rsid w:val="002F0FEE"/>
    <w:rsid w:val="002F10EF"/>
    <w:rsid w:val="002F19DA"/>
    <w:rsid w:val="002F1A72"/>
    <w:rsid w:val="002F757C"/>
    <w:rsid w:val="00304AF8"/>
    <w:rsid w:val="00307A68"/>
    <w:rsid w:val="00312BF6"/>
    <w:rsid w:val="0031410A"/>
    <w:rsid w:val="003160A2"/>
    <w:rsid w:val="00322392"/>
    <w:rsid w:val="00322FFF"/>
    <w:rsid w:val="0032434D"/>
    <w:rsid w:val="003253B8"/>
    <w:rsid w:val="00325534"/>
    <w:rsid w:val="00330F17"/>
    <w:rsid w:val="00331169"/>
    <w:rsid w:val="00332E06"/>
    <w:rsid w:val="0033480F"/>
    <w:rsid w:val="00336483"/>
    <w:rsid w:val="0033744E"/>
    <w:rsid w:val="00337C32"/>
    <w:rsid w:val="003422DA"/>
    <w:rsid w:val="00346A75"/>
    <w:rsid w:val="00347D97"/>
    <w:rsid w:val="003524AC"/>
    <w:rsid w:val="00352559"/>
    <w:rsid w:val="00353CA6"/>
    <w:rsid w:val="00363E0A"/>
    <w:rsid w:val="0036419D"/>
    <w:rsid w:val="00364A09"/>
    <w:rsid w:val="00374349"/>
    <w:rsid w:val="003828E7"/>
    <w:rsid w:val="003830C6"/>
    <w:rsid w:val="003919DA"/>
    <w:rsid w:val="0039350C"/>
    <w:rsid w:val="003944CE"/>
    <w:rsid w:val="003959B1"/>
    <w:rsid w:val="00396144"/>
    <w:rsid w:val="003A0994"/>
    <w:rsid w:val="003A0C94"/>
    <w:rsid w:val="003A3549"/>
    <w:rsid w:val="003A4AA9"/>
    <w:rsid w:val="003A6FC8"/>
    <w:rsid w:val="003B2BDA"/>
    <w:rsid w:val="003B6213"/>
    <w:rsid w:val="003B6A56"/>
    <w:rsid w:val="003C130B"/>
    <w:rsid w:val="003C4A72"/>
    <w:rsid w:val="003C4C3E"/>
    <w:rsid w:val="003C4E32"/>
    <w:rsid w:val="003D0247"/>
    <w:rsid w:val="003D3BE4"/>
    <w:rsid w:val="003D3ED6"/>
    <w:rsid w:val="003D61B7"/>
    <w:rsid w:val="003E0E34"/>
    <w:rsid w:val="003E5290"/>
    <w:rsid w:val="003E6161"/>
    <w:rsid w:val="003F0281"/>
    <w:rsid w:val="003F2A61"/>
    <w:rsid w:val="003F462B"/>
    <w:rsid w:val="003F619B"/>
    <w:rsid w:val="00401E7D"/>
    <w:rsid w:val="00402FD5"/>
    <w:rsid w:val="00405A06"/>
    <w:rsid w:val="004102EA"/>
    <w:rsid w:val="00411086"/>
    <w:rsid w:val="00412155"/>
    <w:rsid w:val="00412817"/>
    <w:rsid w:val="00414E7A"/>
    <w:rsid w:val="00422825"/>
    <w:rsid w:val="0042499D"/>
    <w:rsid w:val="004251D7"/>
    <w:rsid w:val="004256E7"/>
    <w:rsid w:val="00426659"/>
    <w:rsid w:val="0043163C"/>
    <w:rsid w:val="004319EF"/>
    <w:rsid w:val="0043666A"/>
    <w:rsid w:val="0044738A"/>
    <w:rsid w:val="00451FD3"/>
    <w:rsid w:val="00460463"/>
    <w:rsid w:val="00461A57"/>
    <w:rsid w:val="004633D5"/>
    <w:rsid w:val="0046614A"/>
    <w:rsid w:val="00470888"/>
    <w:rsid w:val="00471B5F"/>
    <w:rsid w:val="00472362"/>
    <w:rsid w:val="00473B47"/>
    <w:rsid w:val="00475C14"/>
    <w:rsid w:val="00476E82"/>
    <w:rsid w:val="004770EE"/>
    <w:rsid w:val="004839CC"/>
    <w:rsid w:val="00483BE3"/>
    <w:rsid w:val="00486238"/>
    <w:rsid w:val="00487670"/>
    <w:rsid w:val="0049148F"/>
    <w:rsid w:val="00492E52"/>
    <w:rsid w:val="00493B28"/>
    <w:rsid w:val="00495706"/>
    <w:rsid w:val="004A1986"/>
    <w:rsid w:val="004A23DE"/>
    <w:rsid w:val="004A555E"/>
    <w:rsid w:val="004A5A6D"/>
    <w:rsid w:val="004B38AB"/>
    <w:rsid w:val="004B39A7"/>
    <w:rsid w:val="004B4534"/>
    <w:rsid w:val="004B5567"/>
    <w:rsid w:val="004C0C03"/>
    <w:rsid w:val="004C0E15"/>
    <w:rsid w:val="004C2F32"/>
    <w:rsid w:val="004C6579"/>
    <w:rsid w:val="004D4CDB"/>
    <w:rsid w:val="004D5A29"/>
    <w:rsid w:val="004D684B"/>
    <w:rsid w:val="004D6B07"/>
    <w:rsid w:val="004D76C9"/>
    <w:rsid w:val="004E1509"/>
    <w:rsid w:val="004E1549"/>
    <w:rsid w:val="004E2A17"/>
    <w:rsid w:val="004E69CC"/>
    <w:rsid w:val="004F1126"/>
    <w:rsid w:val="004F36C6"/>
    <w:rsid w:val="004F3B4E"/>
    <w:rsid w:val="004F45DB"/>
    <w:rsid w:val="004F5527"/>
    <w:rsid w:val="004F5811"/>
    <w:rsid w:val="004F5C5A"/>
    <w:rsid w:val="0050433B"/>
    <w:rsid w:val="005052F3"/>
    <w:rsid w:val="00506245"/>
    <w:rsid w:val="0050625E"/>
    <w:rsid w:val="005118F6"/>
    <w:rsid w:val="005143C8"/>
    <w:rsid w:val="0051468F"/>
    <w:rsid w:val="005152FB"/>
    <w:rsid w:val="00527369"/>
    <w:rsid w:val="00532C5F"/>
    <w:rsid w:val="0053326C"/>
    <w:rsid w:val="0053425C"/>
    <w:rsid w:val="00534CB4"/>
    <w:rsid w:val="00536073"/>
    <w:rsid w:val="00536964"/>
    <w:rsid w:val="0053766E"/>
    <w:rsid w:val="00540C7E"/>
    <w:rsid w:val="005444E9"/>
    <w:rsid w:val="00544ECE"/>
    <w:rsid w:val="00545B9E"/>
    <w:rsid w:val="00546411"/>
    <w:rsid w:val="00551CD6"/>
    <w:rsid w:val="0055312D"/>
    <w:rsid w:val="00553A98"/>
    <w:rsid w:val="0055462F"/>
    <w:rsid w:val="00554F1C"/>
    <w:rsid w:val="00554FEA"/>
    <w:rsid w:val="00556464"/>
    <w:rsid w:val="00556909"/>
    <w:rsid w:val="00561F50"/>
    <w:rsid w:val="005655B6"/>
    <w:rsid w:val="00574C03"/>
    <w:rsid w:val="005757C1"/>
    <w:rsid w:val="005762C1"/>
    <w:rsid w:val="0058188E"/>
    <w:rsid w:val="00581F6A"/>
    <w:rsid w:val="00582D1A"/>
    <w:rsid w:val="00584F5B"/>
    <w:rsid w:val="00596B25"/>
    <w:rsid w:val="005A0070"/>
    <w:rsid w:val="005A0B74"/>
    <w:rsid w:val="005A2310"/>
    <w:rsid w:val="005A25D6"/>
    <w:rsid w:val="005A380C"/>
    <w:rsid w:val="005A5298"/>
    <w:rsid w:val="005A7AFD"/>
    <w:rsid w:val="005B10A1"/>
    <w:rsid w:val="005B1CCA"/>
    <w:rsid w:val="005B2E77"/>
    <w:rsid w:val="005B3755"/>
    <w:rsid w:val="005B46F8"/>
    <w:rsid w:val="005B5CE3"/>
    <w:rsid w:val="005C4736"/>
    <w:rsid w:val="005C5076"/>
    <w:rsid w:val="005C601F"/>
    <w:rsid w:val="005C7C07"/>
    <w:rsid w:val="005C7F26"/>
    <w:rsid w:val="005D0FCC"/>
    <w:rsid w:val="005D6B5F"/>
    <w:rsid w:val="005D6F9E"/>
    <w:rsid w:val="005D7189"/>
    <w:rsid w:val="005D7FEE"/>
    <w:rsid w:val="005E098D"/>
    <w:rsid w:val="005E099A"/>
    <w:rsid w:val="005E1492"/>
    <w:rsid w:val="005E2C0F"/>
    <w:rsid w:val="005E59CD"/>
    <w:rsid w:val="005E7F9C"/>
    <w:rsid w:val="005F5C5D"/>
    <w:rsid w:val="00600F67"/>
    <w:rsid w:val="00604997"/>
    <w:rsid w:val="0060685B"/>
    <w:rsid w:val="00615314"/>
    <w:rsid w:val="00616B2A"/>
    <w:rsid w:val="00617977"/>
    <w:rsid w:val="00617C17"/>
    <w:rsid w:val="00620C75"/>
    <w:rsid w:val="006211B1"/>
    <w:rsid w:val="0062468E"/>
    <w:rsid w:val="00626051"/>
    <w:rsid w:val="00637939"/>
    <w:rsid w:val="00640DC9"/>
    <w:rsid w:val="00640FDC"/>
    <w:rsid w:val="00641C53"/>
    <w:rsid w:val="00650D4D"/>
    <w:rsid w:val="006515B7"/>
    <w:rsid w:val="00660E4A"/>
    <w:rsid w:val="00661986"/>
    <w:rsid w:val="006629A8"/>
    <w:rsid w:val="00666B0D"/>
    <w:rsid w:val="0067072E"/>
    <w:rsid w:val="00671A31"/>
    <w:rsid w:val="00681E8D"/>
    <w:rsid w:val="00682B43"/>
    <w:rsid w:val="006844A9"/>
    <w:rsid w:val="00686F0C"/>
    <w:rsid w:val="006876E5"/>
    <w:rsid w:val="00691231"/>
    <w:rsid w:val="006931FE"/>
    <w:rsid w:val="006A1B1A"/>
    <w:rsid w:val="006B0561"/>
    <w:rsid w:val="006B6A6C"/>
    <w:rsid w:val="006B7391"/>
    <w:rsid w:val="006B7E91"/>
    <w:rsid w:val="006C082F"/>
    <w:rsid w:val="006C348D"/>
    <w:rsid w:val="006C39C3"/>
    <w:rsid w:val="006C56CD"/>
    <w:rsid w:val="006C6949"/>
    <w:rsid w:val="006C7711"/>
    <w:rsid w:val="006D1459"/>
    <w:rsid w:val="006D38D0"/>
    <w:rsid w:val="006D3C38"/>
    <w:rsid w:val="006D46AE"/>
    <w:rsid w:val="006E0B02"/>
    <w:rsid w:val="006E1290"/>
    <w:rsid w:val="006E47D3"/>
    <w:rsid w:val="006E761D"/>
    <w:rsid w:val="006F1548"/>
    <w:rsid w:val="006F1B72"/>
    <w:rsid w:val="006F35A7"/>
    <w:rsid w:val="006F5ED4"/>
    <w:rsid w:val="006F64FA"/>
    <w:rsid w:val="006F76AB"/>
    <w:rsid w:val="0070048C"/>
    <w:rsid w:val="00701691"/>
    <w:rsid w:val="00704A76"/>
    <w:rsid w:val="007113AE"/>
    <w:rsid w:val="00712E92"/>
    <w:rsid w:val="00713816"/>
    <w:rsid w:val="00714832"/>
    <w:rsid w:val="00714883"/>
    <w:rsid w:val="00717551"/>
    <w:rsid w:val="00721C97"/>
    <w:rsid w:val="00724733"/>
    <w:rsid w:val="0072733F"/>
    <w:rsid w:val="00730F68"/>
    <w:rsid w:val="007318A7"/>
    <w:rsid w:val="007324F2"/>
    <w:rsid w:val="00732CE2"/>
    <w:rsid w:val="0073510E"/>
    <w:rsid w:val="007372C8"/>
    <w:rsid w:val="007418CA"/>
    <w:rsid w:val="00743688"/>
    <w:rsid w:val="0074441E"/>
    <w:rsid w:val="00744B9D"/>
    <w:rsid w:val="007478C2"/>
    <w:rsid w:val="007546E4"/>
    <w:rsid w:val="00756F89"/>
    <w:rsid w:val="00757ECB"/>
    <w:rsid w:val="007601BE"/>
    <w:rsid w:val="00761112"/>
    <w:rsid w:val="00761476"/>
    <w:rsid w:val="00762680"/>
    <w:rsid w:val="00762DFB"/>
    <w:rsid w:val="00765136"/>
    <w:rsid w:val="007652A8"/>
    <w:rsid w:val="007660B8"/>
    <w:rsid w:val="00767286"/>
    <w:rsid w:val="00770C54"/>
    <w:rsid w:val="00774951"/>
    <w:rsid w:val="007753E4"/>
    <w:rsid w:val="00782E47"/>
    <w:rsid w:val="00787A15"/>
    <w:rsid w:val="00787A88"/>
    <w:rsid w:val="00794065"/>
    <w:rsid w:val="00795A98"/>
    <w:rsid w:val="007961A3"/>
    <w:rsid w:val="007967AB"/>
    <w:rsid w:val="007A3202"/>
    <w:rsid w:val="007A4016"/>
    <w:rsid w:val="007A56A3"/>
    <w:rsid w:val="007A686E"/>
    <w:rsid w:val="007B0F98"/>
    <w:rsid w:val="007C2D93"/>
    <w:rsid w:val="007C32FC"/>
    <w:rsid w:val="007C3637"/>
    <w:rsid w:val="007C457F"/>
    <w:rsid w:val="007C6D6A"/>
    <w:rsid w:val="007C7600"/>
    <w:rsid w:val="007D00F5"/>
    <w:rsid w:val="007D5451"/>
    <w:rsid w:val="007D6170"/>
    <w:rsid w:val="007D63F3"/>
    <w:rsid w:val="007D7128"/>
    <w:rsid w:val="007E0926"/>
    <w:rsid w:val="007E40D7"/>
    <w:rsid w:val="007E6585"/>
    <w:rsid w:val="007E6D41"/>
    <w:rsid w:val="007F50CF"/>
    <w:rsid w:val="007F6DCA"/>
    <w:rsid w:val="00802753"/>
    <w:rsid w:val="00802E28"/>
    <w:rsid w:val="00803B57"/>
    <w:rsid w:val="008073C5"/>
    <w:rsid w:val="0081248C"/>
    <w:rsid w:val="00813BDE"/>
    <w:rsid w:val="008159D4"/>
    <w:rsid w:val="008177C9"/>
    <w:rsid w:val="00820F79"/>
    <w:rsid w:val="00821229"/>
    <w:rsid w:val="00822FBB"/>
    <w:rsid w:val="00827DF9"/>
    <w:rsid w:val="00830EA8"/>
    <w:rsid w:val="00834778"/>
    <w:rsid w:val="0083534F"/>
    <w:rsid w:val="00835594"/>
    <w:rsid w:val="00844505"/>
    <w:rsid w:val="008456A2"/>
    <w:rsid w:val="00847526"/>
    <w:rsid w:val="008524F5"/>
    <w:rsid w:val="00855887"/>
    <w:rsid w:val="008572CC"/>
    <w:rsid w:val="00862458"/>
    <w:rsid w:val="00862BA2"/>
    <w:rsid w:val="00862BE3"/>
    <w:rsid w:val="0087315B"/>
    <w:rsid w:val="00877787"/>
    <w:rsid w:val="0088043C"/>
    <w:rsid w:val="00882AF4"/>
    <w:rsid w:val="00883903"/>
    <w:rsid w:val="00885197"/>
    <w:rsid w:val="00890152"/>
    <w:rsid w:val="008916A1"/>
    <w:rsid w:val="00892D98"/>
    <w:rsid w:val="00894772"/>
    <w:rsid w:val="00895B80"/>
    <w:rsid w:val="00896B1E"/>
    <w:rsid w:val="008A0751"/>
    <w:rsid w:val="008A2271"/>
    <w:rsid w:val="008A26DE"/>
    <w:rsid w:val="008A48DB"/>
    <w:rsid w:val="008B1956"/>
    <w:rsid w:val="008B5ACD"/>
    <w:rsid w:val="008B61EE"/>
    <w:rsid w:val="008B7C9C"/>
    <w:rsid w:val="008C0910"/>
    <w:rsid w:val="008C4BC0"/>
    <w:rsid w:val="008C4FB1"/>
    <w:rsid w:val="008C66AB"/>
    <w:rsid w:val="008D0D4F"/>
    <w:rsid w:val="008D193E"/>
    <w:rsid w:val="008D3689"/>
    <w:rsid w:val="008D61CE"/>
    <w:rsid w:val="008E0B56"/>
    <w:rsid w:val="008E5573"/>
    <w:rsid w:val="008F46FD"/>
    <w:rsid w:val="008F5CE6"/>
    <w:rsid w:val="008F6193"/>
    <w:rsid w:val="0090004C"/>
    <w:rsid w:val="0090067C"/>
    <w:rsid w:val="009007DF"/>
    <w:rsid w:val="00902838"/>
    <w:rsid w:val="0090462D"/>
    <w:rsid w:val="00904B06"/>
    <w:rsid w:val="00910126"/>
    <w:rsid w:val="00911F4A"/>
    <w:rsid w:val="00912F7D"/>
    <w:rsid w:val="00913A94"/>
    <w:rsid w:val="00914C5F"/>
    <w:rsid w:val="0091769A"/>
    <w:rsid w:val="0092031E"/>
    <w:rsid w:val="00921966"/>
    <w:rsid w:val="00922B81"/>
    <w:rsid w:val="00923E10"/>
    <w:rsid w:val="009268C5"/>
    <w:rsid w:val="009314A6"/>
    <w:rsid w:val="009368BF"/>
    <w:rsid w:val="00936A83"/>
    <w:rsid w:val="0093743B"/>
    <w:rsid w:val="00944106"/>
    <w:rsid w:val="00944894"/>
    <w:rsid w:val="00944F4A"/>
    <w:rsid w:val="00946933"/>
    <w:rsid w:val="00947D2D"/>
    <w:rsid w:val="009510D6"/>
    <w:rsid w:val="00963238"/>
    <w:rsid w:val="009708F7"/>
    <w:rsid w:val="00973751"/>
    <w:rsid w:val="00974DEA"/>
    <w:rsid w:val="009769DA"/>
    <w:rsid w:val="0098216A"/>
    <w:rsid w:val="0098284E"/>
    <w:rsid w:val="00984360"/>
    <w:rsid w:val="00985AD2"/>
    <w:rsid w:val="0099224B"/>
    <w:rsid w:val="00993589"/>
    <w:rsid w:val="00994B59"/>
    <w:rsid w:val="009A456D"/>
    <w:rsid w:val="009A7834"/>
    <w:rsid w:val="009A7E9E"/>
    <w:rsid w:val="009B076D"/>
    <w:rsid w:val="009B298F"/>
    <w:rsid w:val="009B4F51"/>
    <w:rsid w:val="009B5F14"/>
    <w:rsid w:val="009B72ED"/>
    <w:rsid w:val="009C0FEB"/>
    <w:rsid w:val="009C393A"/>
    <w:rsid w:val="009C3A1C"/>
    <w:rsid w:val="009C6E69"/>
    <w:rsid w:val="009D30EA"/>
    <w:rsid w:val="009D64C8"/>
    <w:rsid w:val="009D7059"/>
    <w:rsid w:val="009E226D"/>
    <w:rsid w:val="009E5E3D"/>
    <w:rsid w:val="009F0218"/>
    <w:rsid w:val="009F0286"/>
    <w:rsid w:val="009F113C"/>
    <w:rsid w:val="009F5E83"/>
    <w:rsid w:val="009F7367"/>
    <w:rsid w:val="00A01655"/>
    <w:rsid w:val="00A02E8D"/>
    <w:rsid w:val="00A03036"/>
    <w:rsid w:val="00A03AF6"/>
    <w:rsid w:val="00A05AE9"/>
    <w:rsid w:val="00A060A9"/>
    <w:rsid w:val="00A0790D"/>
    <w:rsid w:val="00A07C89"/>
    <w:rsid w:val="00A105B1"/>
    <w:rsid w:val="00A13B7A"/>
    <w:rsid w:val="00A17C1E"/>
    <w:rsid w:val="00A22451"/>
    <w:rsid w:val="00A2340D"/>
    <w:rsid w:val="00A25510"/>
    <w:rsid w:val="00A305F7"/>
    <w:rsid w:val="00A339D5"/>
    <w:rsid w:val="00A3481E"/>
    <w:rsid w:val="00A35D76"/>
    <w:rsid w:val="00A37A32"/>
    <w:rsid w:val="00A416B6"/>
    <w:rsid w:val="00A43CF7"/>
    <w:rsid w:val="00A43FFD"/>
    <w:rsid w:val="00A457B4"/>
    <w:rsid w:val="00A4695F"/>
    <w:rsid w:val="00A5036E"/>
    <w:rsid w:val="00A52141"/>
    <w:rsid w:val="00A5535E"/>
    <w:rsid w:val="00A55A8C"/>
    <w:rsid w:val="00A55BB7"/>
    <w:rsid w:val="00A569EC"/>
    <w:rsid w:val="00A57A5D"/>
    <w:rsid w:val="00A57D32"/>
    <w:rsid w:val="00A61815"/>
    <w:rsid w:val="00A62E75"/>
    <w:rsid w:val="00A62EEE"/>
    <w:rsid w:val="00A647C4"/>
    <w:rsid w:val="00A658D7"/>
    <w:rsid w:val="00A65C34"/>
    <w:rsid w:val="00A66A2D"/>
    <w:rsid w:val="00A82E44"/>
    <w:rsid w:val="00A8315D"/>
    <w:rsid w:val="00A846A0"/>
    <w:rsid w:val="00A924FF"/>
    <w:rsid w:val="00A9294A"/>
    <w:rsid w:val="00A96D1C"/>
    <w:rsid w:val="00AA0A12"/>
    <w:rsid w:val="00AB05AA"/>
    <w:rsid w:val="00AB2242"/>
    <w:rsid w:val="00AB5250"/>
    <w:rsid w:val="00AC17AC"/>
    <w:rsid w:val="00AC2FC6"/>
    <w:rsid w:val="00AC6754"/>
    <w:rsid w:val="00AC6DEB"/>
    <w:rsid w:val="00AC7B53"/>
    <w:rsid w:val="00AD1097"/>
    <w:rsid w:val="00AD3725"/>
    <w:rsid w:val="00AD7510"/>
    <w:rsid w:val="00AE5FDC"/>
    <w:rsid w:val="00AE69A2"/>
    <w:rsid w:val="00AE6F63"/>
    <w:rsid w:val="00AE76FB"/>
    <w:rsid w:val="00AF0085"/>
    <w:rsid w:val="00AF0B63"/>
    <w:rsid w:val="00AF62D8"/>
    <w:rsid w:val="00AF6665"/>
    <w:rsid w:val="00B03A3C"/>
    <w:rsid w:val="00B05293"/>
    <w:rsid w:val="00B0545B"/>
    <w:rsid w:val="00B12710"/>
    <w:rsid w:val="00B13A47"/>
    <w:rsid w:val="00B13C97"/>
    <w:rsid w:val="00B1584B"/>
    <w:rsid w:val="00B16153"/>
    <w:rsid w:val="00B16468"/>
    <w:rsid w:val="00B24748"/>
    <w:rsid w:val="00B25DDB"/>
    <w:rsid w:val="00B27386"/>
    <w:rsid w:val="00B31438"/>
    <w:rsid w:val="00B324F9"/>
    <w:rsid w:val="00B337D5"/>
    <w:rsid w:val="00B36D55"/>
    <w:rsid w:val="00B370CD"/>
    <w:rsid w:val="00B46B90"/>
    <w:rsid w:val="00B47D11"/>
    <w:rsid w:val="00B47EBE"/>
    <w:rsid w:val="00B50BD8"/>
    <w:rsid w:val="00B52E8D"/>
    <w:rsid w:val="00B54AC0"/>
    <w:rsid w:val="00B600C9"/>
    <w:rsid w:val="00B602ED"/>
    <w:rsid w:val="00B633FE"/>
    <w:rsid w:val="00B66517"/>
    <w:rsid w:val="00B72BD6"/>
    <w:rsid w:val="00B72FFB"/>
    <w:rsid w:val="00B733FD"/>
    <w:rsid w:val="00B747DA"/>
    <w:rsid w:val="00B75871"/>
    <w:rsid w:val="00B77F4C"/>
    <w:rsid w:val="00B80A99"/>
    <w:rsid w:val="00B80CD0"/>
    <w:rsid w:val="00B85256"/>
    <w:rsid w:val="00B86A10"/>
    <w:rsid w:val="00B90196"/>
    <w:rsid w:val="00B90407"/>
    <w:rsid w:val="00B90F53"/>
    <w:rsid w:val="00B91F21"/>
    <w:rsid w:val="00B92165"/>
    <w:rsid w:val="00B93198"/>
    <w:rsid w:val="00B93C33"/>
    <w:rsid w:val="00B93EE8"/>
    <w:rsid w:val="00B94241"/>
    <w:rsid w:val="00BA196B"/>
    <w:rsid w:val="00BA3B77"/>
    <w:rsid w:val="00BA4963"/>
    <w:rsid w:val="00BA6C85"/>
    <w:rsid w:val="00BA6E8E"/>
    <w:rsid w:val="00BA726A"/>
    <w:rsid w:val="00BA7537"/>
    <w:rsid w:val="00BB36BD"/>
    <w:rsid w:val="00BB46D3"/>
    <w:rsid w:val="00BC4C6B"/>
    <w:rsid w:val="00BC63C0"/>
    <w:rsid w:val="00BD5E4D"/>
    <w:rsid w:val="00BE54B7"/>
    <w:rsid w:val="00BE5CDC"/>
    <w:rsid w:val="00BF0F8E"/>
    <w:rsid w:val="00C01CE3"/>
    <w:rsid w:val="00C02830"/>
    <w:rsid w:val="00C04D77"/>
    <w:rsid w:val="00C070B9"/>
    <w:rsid w:val="00C10C2D"/>
    <w:rsid w:val="00C1213A"/>
    <w:rsid w:val="00C171DE"/>
    <w:rsid w:val="00C20FCF"/>
    <w:rsid w:val="00C30435"/>
    <w:rsid w:val="00C33AA9"/>
    <w:rsid w:val="00C35750"/>
    <w:rsid w:val="00C42671"/>
    <w:rsid w:val="00C46311"/>
    <w:rsid w:val="00C463F8"/>
    <w:rsid w:val="00C52264"/>
    <w:rsid w:val="00C53928"/>
    <w:rsid w:val="00C571B2"/>
    <w:rsid w:val="00C60231"/>
    <w:rsid w:val="00C607A1"/>
    <w:rsid w:val="00C744DF"/>
    <w:rsid w:val="00C77E6B"/>
    <w:rsid w:val="00C8477E"/>
    <w:rsid w:val="00C861DC"/>
    <w:rsid w:val="00C866F5"/>
    <w:rsid w:val="00C86AC9"/>
    <w:rsid w:val="00C90DD2"/>
    <w:rsid w:val="00C93122"/>
    <w:rsid w:val="00C9365E"/>
    <w:rsid w:val="00C946D5"/>
    <w:rsid w:val="00C95248"/>
    <w:rsid w:val="00C97689"/>
    <w:rsid w:val="00C9776F"/>
    <w:rsid w:val="00C97F96"/>
    <w:rsid w:val="00CA34B3"/>
    <w:rsid w:val="00CA35EE"/>
    <w:rsid w:val="00CA4ADE"/>
    <w:rsid w:val="00CA7006"/>
    <w:rsid w:val="00CB43DE"/>
    <w:rsid w:val="00CB6BED"/>
    <w:rsid w:val="00CB79A5"/>
    <w:rsid w:val="00CC1649"/>
    <w:rsid w:val="00CC2053"/>
    <w:rsid w:val="00CC45CF"/>
    <w:rsid w:val="00CD1A80"/>
    <w:rsid w:val="00CD1E95"/>
    <w:rsid w:val="00CD6D67"/>
    <w:rsid w:val="00CE053C"/>
    <w:rsid w:val="00CE074F"/>
    <w:rsid w:val="00CE12C4"/>
    <w:rsid w:val="00CE4D7E"/>
    <w:rsid w:val="00CF1EA7"/>
    <w:rsid w:val="00CF3AC4"/>
    <w:rsid w:val="00CF3CE6"/>
    <w:rsid w:val="00D01FFD"/>
    <w:rsid w:val="00D04643"/>
    <w:rsid w:val="00D06262"/>
    <w:rsid w:val="00D076B6"/>
    <w:rsid w:val="00D119E6"/>
    <w:rsid w:val="00D13BAB"/>
    <w:rsid w:val="00D14BC8"/>
    <w:rsid w:val="00D14DE7"/>
    <w:rsid w:val="00D16643"/>
    <w:rsid w:val="00D16CB1"/>
    <w:rsid w:val="00D20D8D"/>
    <w:rsid w:val="00D21A1B"/>
    <w:rsid w:val="00D21DB8"/>
    <w:rsid w:val="00D22569"/>
    <w:rsid w:val="00D270E8"/>
    <w:rsid w:val="00D30BE6"/>
    <w:rsid w:val="00D33581"/>
    <w:rsid w:val="00D36569"/>
    <w:rsid w:val="00D36FCB"/>
    <w:rsid w:val="00D42F0E"/>
    <w:rsid w:val="00D506FE"/>
    <w:rsid w:val="00D53243"/>
    <w:rsid w:val="00D54804"/>
    <w:rsid w:val="00D55A36"/>
    <w:rsid w:val="00D60CCB"/>
    <w:rsid w:val="00D6166E"/>
    <w:rsid w:val="00D6226D"/>
    <w:rsid w:val="00D63258"/>
    <w:rsid w:val="00D63941"/>
    <w:rsid w:val="00D648A4"/>
    <w:rsid w:val="00D6517E"/>
    <w:rsid w:val="00D65819"/>
    <w:rsid w:val="00D7248C"/>
    <w:rsid w:val="00D72E67"/>
    <w:rsid w:val="00D76D1D"/>
    <w:rsid w:val="00D83435"/>
    <w:rsid w:val="00D92288"/>
    <w:rsid w:val="00D9734B"/>
    <w:rsid w:val="00DA2C18"/>
    <w:rsid w:val="00DA49AB"/>
    <w:rsid w:val="00DA7709"/>
    <w:rsid w:val="00DB47D0"/>
    <w:rsid w:val="00DB6E5B"/>
    <w:rsid w:val="00DC2EC0"/>
    <w:rsid w:val="00DC4935"/>
    <w:rsid w:val="00DD342E"/>
    <w:rsid w:val="00DD36CD"/>
    <w:rsid w:val="00DD5241"/>
    <w:rsid w:val="00DD5540"/>
    <w:rsid w:val="00DD58C4"/>
    <w:rsid w:val="00DD6F7A"/>
    <w:rsid w:val="00DE149E"/>
    <w:rsid w:val="00DE3DAD"/>
    <w:rsid w:val="00DE7588"/>
    <w:rsid w:val="00DE7997"/>
    <w:rsid w:val="00DF160B"/>
    <w:rsid w:val="00DF2FDF"/>
    <w:rsid w:val="00DF5F1D"/>
    <w:rsid w:val="00DF74A6"/>
    <w:rsid w:val="00E00F3F"/>
    <w:rsid w:val="00E042DE"/>
    <w:rsid w:val="00E04B9F"/>
    <w:rsid w:val="00E055D8"/>
    <w:rsid w:val="00E10535"/>
    <w:rsid w:val="00E129FD"/>
    <w:rsid w:val="00E13171"/>
    <w:rsid w:val="00E169DB"/>
    <w:rsid w:val="00E17959"/>
    <w:rsid w:val="00E22827"/>
    <w:rsid w:val="00E250AB"/>
    <w:rsid w:val="00E30040"/>
    <w:rsid w:val="00E34FAA"/>
    <w:rsid w:val="00E35F38"/>
    <w:rsid w:val="00E42E3E"/>
    <w:rsid w:val="00E47C7C"/>
    <w:rsid w:val="00E50210"/>
    <w:rsid w:val="00E52716"/>
    <w:rsid w:val="00E52833"/>
    <w:rsid w:val="00E55608"/>
    <w:rsid w:val="00E57320"/>
    <w:rsid w:val="00E573CA"/>
    <w:rsid w:val="00E578B2"/>
    <w:rsid w:val="00E578C4"/>
    <w:rsid w:val="00E60810"/>
    <w:rsid w:val="00E62080"/>
    <w:rsid w:val="00E623D5"/>
    <w:rsid w:val="00E67ACA"/>
    <w:rsid w:val="00E70DA6"/>
    <w:rsid w:val="00E71BAA"/>
    <w:rsid w:val="00E72924"/>
    <w:rsid w:val="00E744CF"/>
    <w:rsid w:val="00E76E60"/>
    <w:rsid w:val="00E8017B"/>
    <w:rsid w:val="00E8055D"/>
    <w:rsid w:val="00E847B6"/>
    <w:rsid w:val="00E8481C"/>
    <w:rsid w:val="00E855D0"/>
    <w:rsid w:val="00E93034"/>
    <w:rsid w:val="00E973FF"/>
    <w:rsid w:val="00EA0E68"/>
    <w:rsid w:val="00EA2680"/>
    <w:rsid w:val="00EA4C22"/>
    <w:rsid w:val="00EA555A"/>
    <w:rsid w:val="00EA585F"/>
    <w:rsid w:val="00EB230C"/>
    <w:rsid w:val="00EB24AE"/>
    <w:rsid w:val="00EB3545"/>
    <w:rsid w:val="00EB36A1"/>
    <w:rsid w:val="00EB6AA4"/>
    <w:rsid w:val="00EC029C"/>
    <w:rsid w:val="00EC095C"/>
    <w:rsid w:val="00EC0E59"/>
    <w:rsid w:val="00EC31A5"/>
    <w:rsid w:val="00EC4C9F"/>
    <w:rsid w:val="00EC6C94"/>
    <w:rsid w:val="00ED2AC0"/>
    <w:rsid w:val="00EE1AB4"/>
    <w:rsid w:val="00EE31B2"/>
    <w:rsid w:val="00EE4876"/>
    <w:rsid w:val="00EE4DBD"/>
    <w:rsid w:val="00EE79C7"/>
    <w:rsid w:val="00EE7CF9"/>
    <w:rsid w:val="00EE7F4C"/>
    <w:rsid w:val="00EF1091"/>
    <w:rsid w:val="00F02AA6"/>
    <w:rsid w:val="00F05DD4"/>
    <w:rsid w:val="00F0631C"/>
    <w:rsid w:val="00F07ABB"/>
    <w:rsid w:val="00F148E8"/>
    <w:rsid w:val="00F1597C"/>
    <w:rsid w:val="00F17A8A"/>
    <w:rsid w:val="00F21097"/>
    <w:rsid w:val="00F21BA4"/>
    <w:rsid w:val="00F24B62"/>
    <w:rsid w:val="00F26FE6"/>
    <w:rsid w:val="00F30AA0"/>
    <w:rsid w:val="00F30FA8"/>
    <w:rsid w:val="00F34C92"/>
    <w:rsid w:val="00F40E02"/>
    <w:rsid w:val="00F43DEE"/>
    <w:rsid w:val="00F44180"/>
    <w:rsid w:val="00F52492"/>
    <w:rsid w:val="00F54B47"/>
    <w:rsid w:val="00F54C7C"/>
    <w:rsid w:val="00F54F86"/>
    <w:rsid w:val="00F55737"/>
    <w:rsid w:val="00F56063"/>
    <w:rsid w:val="00F57182"/>
    <w:rsid w:val="00F57778"/>
    <w:rsid w:val="00F579C3"/>
    <w:rsid w:val="00F711C1"/>
    <w:rsid w:val="00F72A7D"/>
    <w:rsid w:val="00F75E48"/>
    <w:rsid w:val="00F7796E"/>
    <w:rsid w:val="00F8212C"/>
    <w:rsid w:val="00F830E7"/>
    <w:rsid w:val="00F84DBD"/>
    <w:rsid w:val="00F850D4"/>
    <w:rsid w:val="00F855B0"/>
    <w:rsid w:val="00F87910"/>
    <w:rsid w:val="00F90EAA"/>
    <w:rsid w:val="00F922DF"/>
    <w:rsid w:val="00F93618"/>
    <w:rsid w:val="00F946CD"/>
    <w:rsid w:val="00F962E3"/>
    <w:rsid w:val="00FA0228"/>
    <w:rsid w:val="00FA1394"/>
    <w:rsid w:val="00FA25F6"/>
    <w:rsid w:val="00FB39E2"/>
    <w:rsid w:val="00FB4FF7"/>
    <w:rsid w:val="00FB5CDF"/>
    <w:rsid w:val="00FC138E"/>
    <w:rsid w:val="00FC27C8"/>
    <w:rsid w:val="00FC3720"/>
    <w:rsid w:val="00FC3884"/>
    <w:rsid w:val="00FC6771"/>
    <w:rsid w:val="00FC78DE"/>
    <w:rsid w:val="00FD3736"/>
    <w:rsid w:val="00FD52A1"/>
    <w:rsid w:val="00FE0B1C"/>
    <w:rsid w:val="00FE1647"/>
    <w:rsid w:val="00FE3B22"/>
    <w:rsid w:val="00FE49E7"/>
    <w:rsid w:val="00FE51C3"/>
    <w:rsid w:val="00FE51E0"/>
    <w:rsid w:val="00FE5939"/>
    <w:rsid w:val="00FE6ABB"/>
    <w:rsid w:val="00FE6F74"/>
    <w:rsid w:val="00FF0890"/>
    <w:rsid w:val="00FF1258"/>
    <w:rsid w:val="00FF2E4E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unhideWhenUsed/>
    <w:rsid w:val="00B03A3C"/>
  </w:style>
  <w:style w:type="table" w:customStyle="1" w:styleId="10">
    <w:name w:val="Сетка таблицы1"/>
    <w:basedOn w:val="a1"/>
    <w:next w:val="a3"/>
    <w:rsid w:val="00B03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B0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03A3C"/>
    <w:pPr>
      <w:spacing w:after="0" w:line="240" w:lineRule="auto"/>
      <w:ind w:right="17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03A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semiHidden/>
    <w:rsid w:val="00B03A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B03A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3A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9">
    <w:name w:val="Знак"/>
    <w:basedOn w:val="a"/>
    <w:rsid w:val="00B03A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4251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semiHidden/>
    <w:unhideWhenUsed/>
    <w:rsid w:val="00B03A3C"/>
  </w:style>
  <w:style w:type="table" w:customStyle="1" w:styleId="10">
    <w:name w:val="Сетка таблицы1"/>
    <w:basedOn w:val="a1"/>
    <w:next w:val="a3"/>
    <w:rsid w:val="00B03A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B0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03A3C"/>
    <w:pPr>
      <w:spacing w:after="0" w:line="240" w:lineRule="auto"/>
      <w:ind w:right="17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03A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semiHidden/>
    <w:rsid w:val="00B03A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B03A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3A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9">
    <w:name w:val="Знак"/>
    <w:basedOn w:val="a"/>
    <w:rsid w:val="00B03A3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425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hyperlink" Target="http://www.fip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5" Type="http://schemas.openxmlformats.org/officeDocument/2006/relationships/settings" Target="settings.xml"/><Relationship Id="rId10" Type="http://schemas.openxmlformats.org/officeDocument/2006/relationships/chart" Target="charts/chart30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0.xlsx"/><Relationship Id="rId1" Type="http://schemas.openxmlformats.org/officeDocument/2006/relationships/themeOverride" Target="../theme/themeOverride10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двойки!$B$53</c:f>
              <c:strCache>
                <c:ptCount val="1"/>
                <c:pt idx="0">
                  <c:v>2017г.</c:v>
                </c:pt>
              </c:strCache>
            </c:strRef>
          </c:tx>
          <c:cat>
            <c:strRef>
              <c:f>двойки!$A$54:$A$59</c:f>
              <c:strCache>
                <c:ptCount val="6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  <c:pt idx="4">
                  <c:v>"6"</c:v>
                </c:pt>
                <c:pt idx="5">
                  <c:v>"7"</c:v>
                </c:pt>
              </c:strCache>
            </c:strRef>
          </c:cat>
          <c:val>
            <c:numRef>
              <c:f>двойки!$B$54:$B$59</c:f>
              <c:numCache>
                <c:formatCode>General</c:formatCode>
                <c:ptCount val="6"/>
                <c:pt idx="0">
                  <c:v>17</c:v>
                </c:pt>
                <c:pt idx="1">
                  <c:v>11</c:v>
                </c:pt>
                <c:pt idx="2">
                  <c:v>49</c:v>
                </c:pt>
                <c:pt idx="3">
                  <c:v>35</c:v>
                </c:pt>
                <c:pt idx="4">
                  <c:v>5</c:v>
                </c:pt>
                <c:pt idx="5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двойки!$C$53</c:f>
              <c:strCache>
                <c:ptCount val="1"/>
                <c:pt idx="0">
                  <c:v>2018г.</c:v>
                </c:pt>
              </c:strCache>
            </c:strRef>
          </c:tx>
          <c:cat>
            <c:strRef>
              <c:f>двойки!$A$54:$A$59</c:f>
              <c:strCache>
                <c:ptCount val="6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  <c:pt idx="4">
                  <c:v>"6"</c:v>
                </c:pt>
                <c:pt idx="5">
                  <c:v>"7"</c:v>
                </c:pt>
              </c:strCache>
            </c:strRef>
          </c:cat>
          <c:val>
            <c:numRef>
              <c:f>двойки!$C$54:$C$59</c:f>
              <c:numCache>
                <c:formatCode>General</c:formatCode>
                <c:ptCount val="6"/>
                <c:pt idx="0">
                  <c:v>10</c:v>
                </c:pt>
                <c:pt idx="1">
                  <c:v>6</c:v>
                </c:pt>
                <c:pt idx="2">
                  <c:v>71</c:v>
                </c:pt>
                <c:pt idx="3">
                  <c:v>40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двойки!$D$53</c:f>
              <c:strCache>
                <c:ptCount val="1"/>
                <c:pt idx="0">
                  <c:v>2019г.</c:v>
                </c:pt>
              </c:strCache>
            </c:strRef>
          </c:tx>
          <c:cat>
            <c:strRef>
              <c:f>двойки!$A$54:$A$59</c:f>
              <c:strCache>
                <c:ptCount val="6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  <c:pt idx="4">
                  <c:v>"6"</c:v>
                </c:pt>
                <c:pt idx="5">
                  <c:v>"7"</c:v>
                </c:pt>
              </c:strCache>
            </c:strRef>
          </c:cat>
          <c:val>
            <c:numRef>
              <c:f>двойки!$D$54:$D$59</c:f>
              <c:numCache>
                <c:formatCode>General</c:formatCode>
                <c:ptCount val="6"/>
                <c:pt idx="0">
                  <c:v>8</c:v>
                </c:pt>
                <c:pt idx="1">
                  <c:v>30</c:v>
                </c:pt>
                <c:pt idx="2">
                  <c:v>68</c:v>
                </c:pt>
                <c:pt idx="3">
                  <c:v>10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9254400"/>
        <c:axId val="119506048"/>
      </c:lineChart>
      <c:catAx>
        <c:axId val="119254400"/>
        <c:scaling>
          <c:orientation val="minMax"/>
        </c:scaling>
        <c:delete val="0"/>
        <c:axPos val="b"/>
        <c:majorTickMark val="out"/>
        <c:minorTickMark val="none"/>
        <c:tickLblPos val="nextTo"/>
        <c:crossAx val="119506048"/>
        <c:crosses val="autoZero"/>
        <c:auto val="1"/>
        <c:lblAlgn val="ctr"/>
        <c:lblOffset val="100"/>
        <c:noMultiLvlLbl val="0"/>
      </c:catAx>
      <c:valAx>
        <c:axId val="119506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254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Средний балл по математике (базовая)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Лист1!$B$91</c:f>
              <c:strCache>
                <c:ptCount val="1"/>
                <c:pt idx="0">
                  <c:v>2018г.</c:v>
                </c:pt>
              </c:strCache>
            </c:strRef>
          </c:tx>
          <c:invertIfNegative val="0"/>
          <c:cat>
            <c:strRef>
              <c:f>Лист1!$A$92:$A$103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Лист1!$B$92:$B$103</c:f>
              <c:numCache>
                <c:formatCode>0.00;[Red]0.00</c:formatCode>
                <c:ptCount val="12"/>
                <c:pt idx="0">
                  <c:v>17</c:v>
                </c:pt>
                <c:pt idx="1">
                  <c:v>15</c:v>
                </c:pt>
                <c:pt idx="2">
                  <c:v>14</c:v>
                </c:pt>
                <c:pt idx="3">
                  <c:v>17</c:v>
                </c:pt>
                <c:pt idx="4">
                  <c:v>17</c:v>
                </c:pt>
                <c:pt idx="5">
                  <c:v>19</c:v>
                </c:pt>
                <c:pt idx="6">
                  <c:v>14</c:v>
                </c:pt>
                <c:pt idx="7">
                  <c:v>14</c:v>
                </c:pt>
                <c:pt idx="8">
                  <c:v>14</c:v>
                </c:pt>
                <c:pt idx="10">
                  <c:v>15.66</c:v>
                </c:pt>
                <c:pt idx="11">
                  <c:v>16.04</c:v>
                </c:pt>
              </c:numCache>
            </c:numRef>
          </c:val>
        </c:ser>
        <c:ser>
          <c:idx val="1"/>
          <c:order val="1"/>
          <c:tx>
            <c:strRef>
              <c:f>Лист1!$C$91</c:f>
              <c:strCache>
                <c:ptCount val="1"/>
                <c:pt idx="0">
                  <c:v>2019г.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3.240740740740742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462668816039986E-17"/>
                  <c:y val="1.38888888888888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5555555555555558E-3"/>
                  <c:y val="3.240740740740740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7777777777777779E-3"/>
                  <c:y val="2.314814814814814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Лист1!$A$92:$A$103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Лист1!$C$92:$C$103</c:f>
              <c:numCache>
                <c:formatCode>0.00;[Red]0.00</c:formatCode>
                <c:ptCount val="12"/>
                <c:pt idx="0">
                  <c:v>17</c:v>
                </c:pt>
                <c:pt idx="1">
                  <c:v>0</c:v>
                </c:pt>
                <c:pt idx="2">
                  <c:v>14</c:v>
                </c:pt>
                <c:pt idx="3">
                  <c:v>11</c:v>
                </c:pt>
                <c:pt idx="4">
                  <c:v>18</c:v>
                </c:pt>
                <c:pt idx="5">
                  <c:v>17</c:v>
                </c:pt>
                <c:pt idx="6">
                  <c:v>17</c:v>
                </c:pt>
                <c:pt idx="7">
                  <c:v>0</c:v>
                </c:pt>
                <c:pt idx="8">
                  <c:v>18</c:v>
                </c:pt>
                <c:pt idx="10">
                  <c:v>16</c:v>
                </c:pt>
                <c:pt idx="11">
                  <c:v>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21927552"/>
        <c:axId val="121934976"/>
      </c:barChart>
      <c:catAx>
        <c:axId val="121927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21934976"/>
        <c:crosses val="autoZero"/>
        <c:auto val="1"/>
        <c:lblAlgn val="ctr"/>
        <c:lblOffset val="100"/>
        <c:noMultiLvlLbl val="0"/>
      </c:catAx>
      <c:valAx>
        <c:axId val="121934976"/>
        <c:scaling>
          <c:orientation val="minMax"/>
        </c:scaling>
        <c:delete val="0"/>
        <c:axPos val="l"/>
        <c:majorGridlines/>
        <c:numFmt formatCode="0.00;[Red]0.00" sourceLinked="1"/>
        <c:majorTickMark val="out"/>
        <c:minorTickMark val="none"/>
        <c:tickLblPos val="nextTo"/>
        <c:crossAx val="1219275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Средний балл по математике(П)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Лист1!$B$111</c:f>
              <c:strCache>
                <c:ptCount val="1"/>
                <c:pt idx="0">
                  <c:v>2017г.</c:v>
                </c:pt>
              </c:strCache>
            </c:strRef>
          </c:tx>
          <c:invertIfNegative val="0"/>
          <c:cat>
            <c:strRef>
              <c:f>Лист1!$A$112:$A$123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Лист1!$B$112:$B$123</c:f>
              <c:numCache>
                <c:formatCode>General</c:formatCode>
                <c:ptCount val="12"/>
                <c:pt idx="0">
                  <c:v>56.2</c:v>
                </c:pt>
                <c:pt idx="1">
                  <c:v>45.15</c:v>
                </c:pt>
                <c:pt idx="2">
                  <c:v>42.22</c:v>
                </c:pt>
                <c:pt idx="3">
                  <c:v>38.5</c:v>
                </c:pt>
                <c:pt idx="4">
                  <c:v>41</c:v>
                </c:pt>
                <c:pt idx="5">
                  <c:v>0</c:v>
                </c:pt>
                <c:pt idx="6">
                  <c:v>33.6</c:v>
                </c:pt>
                <c:pt idx="7">
                  <c:v>41.83</c:v>
                </c:pt>
                <c:pt idx="8">
                  <c:v>48.25</c:v>
                </c:pt>
                <c:pt idx="10">
                  <c:v>44.08</c:v>
                </c:pt>
                <c:pt idx="11">
                  <c:v>48.58</c:v>
                </c:pt>
              </c:numCache>
            </c:numRef>
          </c:val>
        </c:ser>
        <c:ser>
          <c:idx val="1"/>
          <c:order val="1"/>
          <c:tx>
            <c:strRef>
              <c:f>Лист1!$C$111</c:f>
              <c:strCache>
                <c:ptCount val="1"/>
                <c:pt idx="0">
                  <c:v>2018г.</c:v>
                </c:pt>
              </c:strCache>
            </c:strRef>
          </c:tx>
          <c:invertIfNegative val="0"/>
          <c:cat>
            <c:strRef>
              <c:f>Лист1!$A$112:$A$123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Лист1!$C$112:$C$123</c:f>
              <c:numCache>
                <c:formatCode>General</c:formatCode>
                <c:ptCount val="12"/>
                <c:pt idx="0">
                  <c:v>58.45</c:v>
                </c:pt>
                <c:pt idx="1">
                  <c:v>48.25</c:v>
                </c:pt>
                <c:pt idx="2">
                  <c:v>0</c:v>
                </c:pt>
                <c:pt idx="3">
                  <c:v>49.25</c:v>
                </c:pt>
                <c:pt idx="4">
                  <c:v>54.3</c:v>
                </c:pt>
                <c:pt idx="5">
                  <c:v>63.86</c:v>
                </c:pt>
                <c:pt idx="6">
                  <c:v>0</c:v>
                </c:pt>
                <c:pt idx="7">
                  <c:v>50.5</c:v>
                </c:pt>
                <c:pt idx="8">
                  <c:v>34.9</c:v>
                </c:pt>
                <c:pt idx="10">
                  <c:v>49.1</c:v>
                </c:pt>
                <c:pt idx="11">
                  <c:v>51.86</c:v>
                </c:pt>
              </c:numCache>
            </c:numRef>
          </c:val>
        </c:ser>
        <c:ser>
          <c:idx val="2"/>
          <c:order val="2"/>
          <c:tx>
            <c:strRef>
              <c:f>Лист1!$D$111</c:f>
              <c:strCache>
                <c:ptCount val="1"/>
                <c:pt idx="0">
                  <c:v>2019г.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Лист1!$A$112:$A$123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Лист1!$D$112:$D$123</c:f>
              <c:numCache>
                <c:formatCode>General</c:formatCode>
                <c:ptCount val="12"/>
                <c:pt idx="0">
                  <c:v>65.09</c:v>
                </c:pt>
                <c:pt idx="1">
                  <c:v>0</c:v>
                </c:pt>
                <c:pt idx="2">
                  <c:v>52.23</c:v>
                </c:pt>
                <c:pt idx="3">
                  <c:v>46</c:v>
                </c:pt>
                <c:pt idx="4">
                  <c:v>63</c:v>
                </c:pt>
                <c:pt idx="5">
                  <c:v>64</c:v>
                </c:pt>
                <c:pt idx="6">
                  <c:v>50.5</c:v>
                </c:pt>
                <c:pt idx="7">
                  <c:v>51.5</c:v>
                </c:pt>
                <c:pt idx="8">
                  <c:v>41.83</c:v>
                </c:pt>
                <c:pt idx="10">
                  <c:v>54.28</c:v>
                </c:pt>
                <c:pt idx="11">
                  <c:v>57.87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9521280"/>
        <c:axId val="119530624"/>
      </c:barChart>
      <c:catAx>
        <c:axId val="11952128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19530624"/>
        <c:crosses val="autoZero"/>
        <c:auto val="1"/>
        <c:lblAlgn val="ctr"/>
        <c:lblOffset val="100"/>
        <c:noMultiLvlLbl val="0"/>
      </c:catAx>
      <c:valAx>
        <c:axId val="11953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5212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Средний балл по математике(П)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Лист1!$B$111</c:f>
              <c:strCache>
                <c:ptCount val="1"/>
                <c:pt idx="0">
                  <c:v>2017г.</c:v>
                </c:pt>
              </c:strCache>
            </c:strRef>
          </c:tx>
          <c:invertIfNegative val="0"/>
          <c:cat>
            <c:strRef>
              <c:f>Лист1!$A$112:$A$123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Лист1!$B$112:$B$123</c:f>
              <c:numCache>
                <c:formatCode>General</c:formatCode>
                <c:ptCount val="12"/>
                <c:pt idx="0">
                  <c:v>56.2</c:v>
                </c:pt>
                <c:pt idx="1">
                  <c:v>45.15</c:v>
                </c:pt>
                <c:pt idx="2">
                  <c:v>42.22</c:v>
                </c:pt>
                <c:pt idx="3">
                  <c:v>38.5</c:v>
                </c:pt>
                <c:pt idx="4">
                  <c:v>41</c:v>
                </c:pt>
                <c:pt idx="5">
                  <c:v>0</c:v>
                </c:pt>
                <c:pt idx="6">
                  <c:v>33.6</c:v>
                </c:pt>
                <c:pt idx="7">
                  <c:v>41.83</c:v>
                </c:pt>
                <c:pt idx="8">
                  <c:v>48.25</c:v>
                </c:pt>
                <c:pt idx="10">
                  <c:v>44.08</c:v>
                </c:pt>
                <c:pt idx="11">
                  <c:v>48.58</c:v>
                </c:pt>
              </c:numCache>
            </c:numRef>
          </c:val>
        </c:ser>
        <c:ser>
          <c:idx val="1"/>
          <c:order val="1"/>
          <c:tx>
            <c:strRef>
              <c:f>Лист1!$C$111</c:f>
              <c:strCache>
                <c:ptCount val="1"/>
                <c:pt idx="0">
                  <c:v>2018г.</c:v>
                </c:pt>
              </c:strCache>
            </c:strRef>
          </c:tx>
          <c:invertIfNegative val="0"/>
          <c:cat>
            <c:strRef>
              <c:f>Лист1!$A$112:$A$123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Лист1!$C$112:$C$123</c:f>
              <c:numCache>
                <c:formatCode>General</c:formatCode>
                <c:ptCount val="12"/>
                <c:pt idx="0">
                  <c:v>58.45</c:v>
                </c:pt>
                <c:pt idx="1">
                  <c:v>48.25</c:v>
                </c:pt>
                <c:pt idx="2">
                  <c:v>0</c:v>
                </c:pt>
                <c:pt idx="3">
                  <c:v>49.25</c:v>
                </c:pt>
                <c:pt idx="4">
                  <c:v>54.3</c:v>
                </c:pt>
                <c:pt idx="5">
                  <c:v>63.86</c:v>
                </c:pt>
                <c:pt idx="6">
                  <c:v>0</c:v>
                </c:pt>
                <c:pt idx="7">
                  <c:v>50.5</c:v>
                </c:pt>
                <c:pt idx="8">
                  <c:v>34.9</c:v>
                </c:pt>
                <c:pt idx="10">
                  <c:v>49.1</c:v>
                </c:pt>
                <c:pt idx="11">
                  <c:v>51.86</c:v>
                </c:pt>
              </c:numCache>
            </c:numRef>
          </c:val>
        </c:ser>
        <c:ser>
          <c:idx val="2"/>
          <c:order val="2"/>
          <c:tx>
            <c:strRef>
              <c:f>Лист1!$D$111</c:f>
              <c:strCache>
                <c:ptCount val="1"/>
                <c:pt idx="0">
                  <c:v>2019г.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Лист1!$A$112:$A$123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Лист1!$D$112:$D$123</c:f>
              <c:numCache>
                <c:formatCode>General</c:formatCode>
                <c:ptCount val="12"/>
                <c:pt idx="0">
                  <c:v>65.09</c:v>
                </c:pt>
                <c:pt idx="1">
                  <c:v>0</c:v>
                </c:pt>
                <c:pt idx="2">
                  <c:v>52.23</c:v>
                </c:pt>
                <c:pt idx="3">
                  <c:v>46</c:v>
                </c:pt>
                <c:pt idx="4">
                  <c:v>63</c:v>
                </c:pt>
                <c:pt idx="5">
                  <c:v>64</c:v>
                </c:pt>
                <c:pt idx="6">
                  <c:v>50.5</c:v>
                </c:pt>
                <c:pt idx="7">
                  <c:v>51.5</c:v>
                </c:pt>
                <c:pt idx="8">
                  <c:v>41.83</c:v>
                </c:pt>
                <c:pt idx="10">
                  <c:v>54.28</c:v>
                </c:pt>
                <c:pt idx="11">
                  <c:v>57.87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3960576"/>
        <c:axId val="66398848"/>
      </c:barChart>
      <c:catAx>
        <c:axId val="6396057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66398848"/>
        <c:crosses val="autoZero"/>
        <c:auto val="1"/>
        <c:lblAlgn val="ctr"/>
        <c:lblOffset val="100"/>
        <c:noMultiLvlLbl val="0"/>
      </c:catAx>
      <c:valAx>
        <c:axId val="66398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39605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по русскому языку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Лист2!$B$100</c:f>
              <c:strCache>
                <c:ptCount val="1"/>
                <c:pt idx="0">
                  <c:v>2017г.</c:v>
                </c:pt>
              </c:strCache>
            </c:strRef>
          </c:tx>
          <c:invertIfNegative val="0"/>
          <c:cat>
            <c:strRef>
              <c:f>Лист2!$A$101:$A$112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Лист2!$B$101:$B$112</c:f>
              <c:numCache>
                <c:formatCode>General</c:formatCode>
                <c:ptCount val="12"/>
                <c:pt idx="0">
                  <c:v>74.77</c:v>
                </c:pt>
                <c:pt idx="1">
                  <c:v>60.17</c:v>
                </c:pt>
                <c:pt idx="2">
                  <c:v>65.25</c:v>
                </c:pt>
                <c:pt idx="3">
                  <c:v>64.5</c:v>
                </c:pt>
                <c:pt idx="4">
                  <c:v>64</c:v>
                </c:pt>
                <c:pt idx="5">
                  <c:v>59</c:v>
                </c:pt>
                <c:pt idx="6">
                  <c:v>64.33</c:v>
                </c:pt>
                <c:pt idx="7">
                  <c:v>67.38</c:v>
                </c:pt>
                <c:pt idx="8">
                  <c:v>65.12</c:v>
                </c:pt>
                <c:pt idx="10">
                  <c:v>64.900000000000006</c:v>
                </c:pt>
                <c:pt idx="11">
                  <c:v>71.849999999999994</c:v>
                </c:pt>
              </c:numCache>
            </c:numRef>
          </c:val>
        </c:ser>
        <c:ser>
          <c:idx val="1"/>
          <c:order val="1"/>
          <c:tx>
            <c:strRef>
              <c:f>Лист2!$C$100</c:f>
              <c:strCache>
                <c:ptCount val="1"/>
                <c:pt idx="0">
                  <c:v>2018г.</c:v>
                </c:pt>
              </c:strCache>
            </c:strRef>
          </c:tx>
          <c:invertIfNegative val="0"/>
          <c:cat>
            <c:strRef>
              <c:f>Лист2!$A$101:$A$112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Лист2!$C$101:$C$112</c:f>
              <c:numCache>
                <c:formatCode>General</c:formatCode>
                <c:ptCount val="12"/>
                <c:pt idx="0">
                  <c:v>78.92</c:v>
                </c:pt>
                <c:pt idx="1">
                  <c:v>67.819999999999993</c:v>
                </c:pt>
                <c:pt idx="2">
                  <c:v>0</c:v>
                </c:pt>
                <c:pt idx="3">
                  <c:v>79.67</c:v>
                </c:pt>
                <c:pt idx="4">
                  <c:v>71.180000000000007</c:v>
                </c:pt>
                <c:pt idx="5">
                  <c:v>82.43</c:v>
                </c:pt>
                <c:pt idx="6">
                  <c:v>51.5</c:v>
                </c:pt>
                <c:pt idx="7">
                  <c:v>62.67</c:v>
                </c:pt>
                <c:pt idx="8">
                  <c:v>65.55</c:v>
                </c:pt>
                <c:pt idx="10">
                  <c:v>68.7</c:v>
                </c:pt>
                <c:pt idx="11">
                  <c:v>73.77</c:v>
                </c:pt>
              </c:numCache>
            </c:numRef>
          </c:val>
        </c:ser>
        <c:ser>
          <c:idx val="2"/>
          <c:order val="2"/>
          <c:tx>
            <c:strRef>
              <c:f>Лист2!$D$100</c:f>
              <c:strCache>
                <c:ptCount val="1"/>
                <c:pt idx="0">
                  <c:v>2019г.</c:v>
                </c:pt>
              </c:strCache>
            </c:strRef>
          </c:tx>
          <c:invertIfNegative val="0"/>
          <c:dLbls>
            <c:dLbl>
              <c:idx val="10"/>
              <c:layout>
                <c:manualLayout>
                  <c:x val="0"/>
                  <c:y val="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7777777777777779E-3"/>
                  <c:y val="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Лист2!$A$101:$A$112</c:f>
              <c:strCache>
                <c:ptCount val="12"/>
                <c:pt idx="0">
                  <c:v>Гимназия</c:v>
                </c:pt>
                <c:pt idx="1">
                  <c:v>СОШ №2</c:v>
                </c:pt>
                <c:pt idx="2">
                  <c:v>СОШ № 3</c:v>
                </c:pt>
                <c:pt idx="3">
                  <c:v>Буйская СОШ</c:v>
                </c:pt>
                <c:pt idx="4">
                  <c:v>Б-Ройская СОШ</c:v>
                </c:pt>
                <c:pt idx="5">
                  <c:v>Лазаревская СОШ</c:v>
                </c:pt>
                <c:pt idx="6">
                  <c:v>Пиляндышевская СОШ</c:v>
                </c:pt>
                <c:pt idx="7">
                  <c:v>Р-Турекская СОШ</c:v>
                </c:pt>
                <c:pt idx="8">
                  <c:v>Шурминская СОШ</c:v>
                </c:pt>
                <c:pt idx="10">
                  <c:v>Район</c:v>
                </c:pt>
                <c:pt idx="11">
                  <c:v>Область</c:v>
                </c:pt>
              </c:strCache>
            </c:strRef>
          </c:cat>
          <c:val>
            <c:numRef>
              <c:f>Лист2!$D$101:$D$112</c:f>
              <c:numCache>
                <c:formatCode>General</c:formatCode>
                <c:ptCount val="12"/>
                <c:pt idx="0">
                  <c:v>74.08</c:v>
                </c:pt>
                <c:pt idx="1">
                  <c:v>0</c:v>
                </c:pt>
                <c:pt idx="2">
                  <c:v>69.39</c:v>
                </c:pt>
                <c:pt idx="3">
                  <c:v>63.53</c:v>
                </c:pt>
                <c:pt idx="4">
                  <c:v>68.2</c:v>
                </c:pt>
                <c:pt idx="5">
                  <c:v>65.86</c:v>
                </c:pt>
                <c:pt idx="6">
                  <c:v>73</c:v>
                </c:pt>
                <c:pt idx="7">
                  <c:v>77.25</c:v>
                </c:pt>
                <c:pt idx="8">
                  <c:v>78.56</c:v>
                </c:pt>
                <c:pt idx="10">
                  <c:v>71.209999999999994</c:v>
                </c:pt>
                <c:pt idx="11">
                  <c:v>73.63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5387136"/>
        <c:axId val="119161600"/>
        <c:axId val="0"/>
      </c:bar3DChart>
      <c:catAx>
        <c:axId val="45387136"/>
        <c:scaling>
          <c:orientation val="minMax"/>
        </c:scaling>
        <c:delete val="0"/>
        <c:axPos val="b"/>
        <c:majorTickMark val="out"/>
        <c:minorTickMark val="none"/>
        <c:tickLblPos val="nextTo"/>
        <c:crossAx val="119161600"/>
        <c:crosses val="autoZero"/>
        <c:auto val="1"/>
        <c:lblAlgn val="ctr"/>
        <c:lblOffset val="100"/>
        <c:noMultiLvlLbl val="0"/>
      </c:catAx>
      <c:valAx>
        <c:axId val="119161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3871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A4EA4-542A-49AD-A738-09128897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5993</TotalTime>
  <Pages>8</Pages>
  <Words>2505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User28</cp:lastModifiedBy>
  <cp:revision>468</cp:revision>
  <cp:lastPrinted>2019-07-01T13:02:00Z</cp:lastPrinted>
  <dcterms:created xsi:type="dcterms:W3CDTF">2012-06-21T07:34:00Z</dcterms:created>
  <dcterms:modified xsi:type="dcterms:W3CDTF">2019-07-03T05:54:00Z</dcterms:modified>
</cp:coreProperties>
</file>